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5C" w:rsidRDefault="007E445C" w:rsidP="007E445C">
      <w:pPr>
        <w:jc w:val="center"/>
        <w:rPr>
          <w:b/>
          <w:sz w:val="32"/>
          <w:szCs w:val="32"/>
        </w:rPr>
      </w:pPr>
      <w:r>
        <w:rPr>
          <w:b/>
          <w:sz w:val="28"/>
          <w:szCs w:val="28"/>
        </w:rPr>
        <w:t>Частное</w:t>
      </w:r>
      <w:r>
        <w:rPr>
          <w:b/>
          <w:sz w:val="28"/>
          <w:szCs w:val="28"/>
          <w:lang w:val="x-none"/>
        </w:rPr>
        <w:t xml:space="preserve"> </w:t>
      </w:r>
      <w:r>
        <w:rPr>
          <w:b/>
          <w:sz w:val="28"/>
          <w:szCs w:val="28"/>
        </w:rPr>
        <w:t>обще</w:t>
      </w:r>
      <w:r>
        <w:rPr>
          <w:b/>
          <w:sz w:val="28"/>
          <w:szCs w:val="28"/>
          <w:lang w:val="x-none"/>
        </w:rPr>
        <w:t>образовательное учреждение “Аметист”</w:t>
      </w:r>
    </w:p>
    <w:p w:rsidR="007E445C" w:rsidRDefault="007E445C" w:rsidP="007E445C">
      <w:pPr>
        <w:ind w:hanging="142"/>
        <w:jc w:val="center"/>
        <w:rPr>
          <w:b/>
          <w:sz w:val="28"/>
          <w:szCs w:val="28"/>
        </w:rPr>
      </w:pPr>
    </w:p>
    <w:p w:rsidR="007E445C" w:rsidRDefault="007E445C" w:rsidP="007E445C">
      <w:pPr>
        <w:tabs>
          <w:tab w:val="left" w:pos="5423"/>
          <w:tab w:val="left" w:pos="6545"/>
        </w:tabs>
        <w:jc w:val="center"/>
      </w:pPr>
    </w:p>
    <w:tbl>
      <w:tblPr>
        <w:tblW w:w="10173" w:type="dxa"/>
        <w:tblLook w:val="04A0" w:firstRow="1" w:lastRow="0" w:firstColumn="1" w:lastColumn="0" w:noHBand="0" w:noVBand="1"/>
      </w:tblPr>
      <w:tblGrid>
        <w:gridCol w:w="3379"/>
        <w:gridCol w:w="3108"/>
        <w:gridCol w:w="3686"/>
      </w:tblGrid>
      <w:tr w:rsidR="007E445C" w:rsidTr="007E445C">
        <w:tc>
          <w:tcPr>
            <w:tcW w:w="3379" w:type="dxa"/>
            <w:hideMark/>
          </w:tcPr>
          <w:p w:rsidR="007E445C" w:rsidRDefault="007E445C">
            <w:pPr>
              <w:tabs>
                <w:tab w:val="left" w:pos="5423"/>
                <w:tab w:val="left" w:pos="6545"/>
              </w:tabs>
              <w:rPr>
                <w:lang w:eastAsia="en-US"/>
              </w:rPr>
            </w:pPr>
            <w:r>
              <w:rPr>
                <w:lang w:eastAsia="en-US"/>
              </w:rPr>
              <w:t>Принято</w:t>
            </w:r>
          </w:p>
          <w:p w:rsidR="007E445C" w:rsidRDefault="007E445C">
            <w:pPr>
              <w:tabs>
                <w:tab w:val="left" w:pos="5423"/>
                <w:tab w:val="left" w:pos="6545"/>
              </w:tabs>
              <w:rPr>
                <w:lang w:eastAsia="en-US"/>
              </w:rPr>
            </w:pPr>
            <w:r>
              <w:rPr>
                <w:lang w:eastAsia="en-US"/>
              </w:rPr>
              <w:t>на заседании</w:t>
            </w:r>
          </w:p>
          <w:p w:rsidR="007E445C" w:rsidRDefault="007E445C">
            <w:pPr>
              <w:tabs>
                <w:tab w:val="left" w:pos="5423"/>
                <w:tab w:val="left" w:pos="6545"/>
              </w:tabs>
              <w:rPr>
                <w:lang w:eastAsia="en-US"/>
              </w:rPr>
            </w:pPr>
            <w:r>
              <w:rPr>
                <w:lang w:eastAsia="en-US"/>
              </w:rPr>
              <w:t>Методического Совета</w:t>
            </w:r>
          </w:p>
          <w:p w:rsidR="007E445C" w:rsidRDefault="007E445C">
            <w:pPr>
              <w:tabs>
                <w:tab w:val="left" w:pos="5423"/>
                <w:tab w:val="left" w:pos="6545"/>
              </w:tabs>
              <w:rPr>
                <w:lang w:eastAsia="en-US"/>
              </w:rPr>
            </w:pPr>
            <w:r>
              <w:rPr>
                <w:lang w:eastAsia="en-US"/>
              </w:rPr>
              <w:t>Протокол № 1</w:t>
            </w:r>
          </w:p>
          <w:p w:rsidR="007E445C" w:rsidRDefault="007E445C" w:rsidP="009D405F">
            <w:pPr>
              <w:tabs>
                <w:tab w:val="left" w:pos="5423"/>
                <w:tab w:val="left" w:pos="6545"/>
              </w:tabs>
              <w:rPr>
                <w:lang w:eastAsia="en-US"/>
              </w:rPr>
            </w:pPr>
            <w:r>
              <w:rPr>
                <w:lang w:eastAsia="en-US"/>
              </w:rPr>
              <w:t>от  «28» августа 201</w:t>
            </w:r>
            <w:r w:rsidR="009D405F">
              <w:rPr>
                <w:lang w:eastAsia="en-US"/>
              </w:rPr>
              <w:t>7</w:t>
            </w:r>
            <w:r>
              <w:rPr>
                <w:lang w:eastAsia="en-US"/>
              </w:rPr>
              <w:t xml:space="preserve"> г.</w:t>
            </w:r>
          </w:p>
        </w:tc>
        <w:tc>
          <w:tcPr>
            <w:tcW w:w="3108" w:type="dxa"/>
          </w:tcPr>
          <w:p w:rsidR="007E445C" w:rsidRDefault="007E445C">
            <w:pPr>
              <w:tabs>
                <w:tab w:val="left" w:pos="5423"/>
                <w:tab w:val="left" w:pos="6545"/>
              </w:tabs>
              <w:jc w:val="center"/>
              <w:rPr>
                <w:lang w:eastAsia="en-US"/>
              </w:rPr>
            </w:pPr>
            <w:r>
              <w:rPr>
                <w:lang w:eastAsia="en-US"/>
              </w:rPr>
              <w:t>Согласовано</w:t>
            </w:r>
          </w:p>
          <w:p w:rsidR="007E445C" w:rsidRDefault="007E445C">
            <w:pPr>
              <w:tabs>
                <w:tab w:val="left" w:pos="5423"/>
                <w:tab w:val="left" w:pos="6545"/>
              </w:tabs>
              <w:jc w:val="center"/>
              <w:rPr>
                <w:lang w:eastAsia="en-US"/>
              </w:rPr>
            </w:pPr>
            <w:r>
              <w:rPr>
                <w:lang w:eastAsia="en-US"/>
              </w:rPr>
              <w:t>Зам. директора по УВР</w:t>
            </w:r>
          </w:p>
          <w:p w:rsidR="007E445C" w:rsidRDefault="007E445C">
            <w:pPr>
              <w:tabs>
                <w:tab w:val="left" w:pos="5423"/>
                <w:tab w:val="left" w:pos="6545"/>
              </w:tabs>
              <w:jc w:val="center"/>
              <w:rPr>
                <w:lang w:eastAsia="en-US"/>
              </w:rPr>
            </w:pPr>
            <w:r>
              <w:rPr>
                <w:lang w:eastAsia="en-US"/>
              </w:rPr>
              <w:t>ЧОУ «Аметист»</w:t>
            </w:r>
          </w:p>
          <w:p w:rsidR="007E445C" w:rsidRDefault="007E445C">
            <w:pPr>
              <w:tabs>
                <w:tab w:val="left" w:pos="5423"/>
                <w:tab w:val="left" w:pos="6545"/>
              </w:tabs>
              <w:rPr>
                <w:lang w:eastAsia="en-US"/>
              </w:rPr>
            </w:pPr>
          </w:p>
          <w:p w:rsidR="007E445C" w:rsidRDefault="007E445C">
            <w:pPr>
              <w:tabs>
                <w:tab w:val="left" w:pos="5423"/>
                <w:tab w:val="left" w:pos="6545"/>
              </w:tabs>
              <w:jc w:val="right"/>
              <w:rPr>
                <w:lang w:eastAsia="en-US"/>
              </w:rPr>
            </w:pPr>
            <w:r>
              <w:rPr>
                <w:lang w:eastAsia="en-US"/>
              </w:rPr>
              <w:t xml:space="preserve">__________ </w:t>
            </w:r>
            <w:proofErr w:type="spellStart"/>
            <w:r>
              <w:rPr>
                <w:lang w:eastAsia="en-US"/>
              </w:rPr>
              <w:t>Домрачева</w:t>
            </w:r>
            <w:proofErr w:type="spellEnd"/>
            <w:r>
              <w:rPr>
                <w:lang w:eastAsia="en-US"/>
              </w:rPr>
              <w:t xml:space="preserve"> Е.В.</w:t>
            </w:r>
          </w:p>
        </w:tc>
        <w:tc>
          <w:tcPr>
            <w:tcW w:w="3686" w:type="dxa"/>
          </w:tcPr>
          <w:p w:rsidR="007E445C" w:rsidRDefault="007E445C">
            <w:pPr>
              <w:tabs>
                <w:tab w:val="left" w:pos="5423"/>
                <w:tab w:val="left" w:pos="6545"/>
              </w:tabs>
              <w:jc w:val="center"/>
              <w:rPr>
                <w:lang w:eastAsia="en-US"/>
              </w:rPr>
            </w:pPr>
            <w:r>
              <w:rPr>
                <w:lang w:eastAsia="en-US"/>
              </w:rPr>
              <w:t>Утверждено</w:t>
            </w:r>
          </w:p>
          <w:p w:rsidR="007E445C" w:rsidRDefault="007E445C">
            <w:pPr>
              <w:tabs>
                <w:tab w:val="left" w:pos="5423"/>
                <w:tab w:val="left" w:pos="6545"/>
              </w:tabs>
              <w:jc w:val="center"/>
              <w:rPr>
                <w:rFonts w:eastAsia="Calibri"/>
                <w:lang w:eastAsia="en-US"/>
              </w:rPr>
            </w:pPr>
            <w:r>
              <w:rPr>
                <w:lang w:eastAsia="en-US"/>
              </w:rPr>
              <w:t>Приказ № __ от 31.08.201</w:t>
            </w:r>
            <w:r w:rsidR="009D405F">
              <w:rPr>
                <w:lang w:eastAsia="en-US"/>
              </w:rPr>
              <w:t>7</w:t>
            </w:r>
            <w:r>
              <w:rPr>
                <w:lang w:eastAsia="en-US"/>
              </w:rPr>
              <w:t xml:space="preserve"> г.</w:t>
            </w:r>
          </w:p>
          <w:p w:rsidR="007E445C" w:rsidRDefault="007E445C">
            <w:pPr>
              <w:tabs>
                <w:tab w:val="left" w:pos="5423"/>
                <w:tab w:val="left" w:pos="6545"/>
              </w:tabs>
              <w:jc w:val="center"/>
              <w:rPr>
                <w:lang w:eastAsia="en-US"/>
              </w:rPr>
            </w:pPr>
            <w:r>
              <w:rPr>
                <w:lang w:eastAsia="en-US"/>
              </w:rPr>
              <w:t xml:space="preserve">Директор ЧОУ «Аметист» </w:t>
            </w:r>
          </w:p>
          <w:p w:rsidR="007E445C" w:rsidRDefault="007E445C">
            <w:pPr>
              <w:tabs>
                <w:tab w:val="left" w:pos="5423"/>
                <w:tab w:val="left" w:pos="6545"/>
              </w:tabs>
              <w:jc w:val="center"/>
              <w:rPr>
                <w:lang w:eastAsia="en-US"/>
              </w:rPr>
            </w:pPr>
          </w:p>
          <w:p w:rsidR="007E445C" w:rsidRDefault="007E445C">
            <w:pPr>
              <w:tabs>
                <w:tab w:val="left" w:pos="5423"/>
                <w:tab w:val="left" w:pos="6545"/>
              </w:tabs>
              <w:jc w:val="right"/>
              <w:rPr>
                <w:lang w:eastAsia="en-US"/>
              </w:rPr>
            </w:pPr>
            <w:r>
              <w:rPr>
                <w:lang w:eastAsia="en-US"/>
              </w:rPr>
              <w:t>_________ Кобызев Д.В.</w:t>
            </w:r>
          </w:p>
        </w:tc>
      </w:tr>
    </w:tbl>
    <w:p w:rsidR="007E445C" w:rsidRDefault="007E445C" w:rsidP="007E445C">
      <w:pPr>
        <w:tabs>
          <w:tab w:val="left" w:pos="5423"/>
          <w:tab w:val="left" w:pos="6545"/>
        </w:tabs>
        <w:jc w:val="center"/>
      </w:pPr>
    </w:p>
    <w:p w:rsidR="007E445C" w:rsidRDefault="007E445C" w:rsidP="007E445C">
      <w:pPr>
        <w:tabs>
          <w:tab w:val="left" w:pos="5423"/>
          <w:tab w:val="left" w:pos="6545"/>
        </w:tabs>
      </w:pPr>
    </w:p>
    <w:p w:rsidR="007E445C" w:rsidRDefault="007E445C" w:rsidP="007E445C">
      <w:pPr>
        <w:tabs>
          <w:tab w:val="left" w:pos="5423"/>
          <w:tab w:val="left" w:pos="6545"/>
        </w:tabs>
        <w:jc w:val="center"/>
      </w:pPr>
    </w:p>
    <w:p w:rsidR="007E445C" w:rsidRDefault="007E445C" w:rsidP="007E445C">
      <w:pPr>
        <w:tabs>
          <w:tab w:val="left" w:pos="5423"/>
          <w:tab w:val="left" w:pos="6545"/>
        </w:tabs>
      </w:pPr>
    </w:p>
    <w:p w:rsidR="007E445C" w:rsidRDefault="007E445C" w:rsidP="007E445C">
      <w:pPr>
        <w:tabs>
          <w:tab w:val="left" w:pos="5423"/>
          <w:tab w:val="left" w:pos="6545"/>
        </w:tabs>
      </w:pPr>
    </w:p>
    <w:p w:rsidR="007E445C" w:rsidRDefault="007E445C" w:rsidP="007E445C">
      <w:pPr>
        <w:tabs>
          <w:tab w:val="left" w:pos="5423"/>
          <w:tab w:val="left" w:pos="6545"/>
        </w:tabs>
      </w:pPr>
    </w:p>
    <w:p w:rsidR="007E445C" w:rsidRDefault="007E445C" w:rsidP="007E445C">
      <w:pPr>
        <w:tabs>
          <w:tab w:val="left" w:pos="5423"/>
          <w:tab w:val="left" w:pos="6545"/>
        </w:tabs>
        <w:jc w:val="center"/>
      </w:pPr>
    </w:p>
    <w:p w:rsidR="007E445C" w:rsidRDefault="007E445C" w:rsidP="007E445C">
      <w:pPr>
        <w:tabs>
          <w:tab w:val="left" w:pos="5423"/>
          <w:tab w:val="left" w:pos="6545"/>
        </w:tabs>
        <w:jc w:val="center"/>
      </w:pPr>
    </w:p>
    <w:p w:rsidR="007E445C" w:rsidRDefault="007E445C" w:rsidP="007E445C">
      <w:pPr>
        <w:tabs>
          <w:tab w:val="left" w:pos="5423"/>
          <w:tab w:val="left" w:pos="6545"/>
        </w:tabs>
        <w:jc w:val="center"/>
      </w:pPr>
    </w:p>
    <w:p w:rsidR="007E445C" w:rsidRDefault="007E445C" w:rsidP="007E445C">
      <w:pPr>
        <w:spacing w:before="240"/>
        <w:jc w:val="center"/>
        <w:rPr>
          <w:b/>
          <w:sz w:val="44"/>
          <w:szCs w:val="44"/>
        </w:rPr>
      </w:pPr>
      <w:r>
        <w:rPr>
          <w:b/>
          <w:sz w:val="44"/>
          <w:szCs w:val="44"/>
        </w:rPr>
        <w:t>Рабочая программа</w:t>
      </w:r>
    </w:p>
    <w:p w:rsidR="007E445C" w:rsidRDefault="007E445C" w:rsidP="007E445C">
      <w:pPr>
        <w:jc w:val="center"/>
        <w:rPr>
          <w:b/>
          <w:sz w:val="40"/>
          <w:szCs w:val="40"/>
        </w:rPr>
      </w:pPr>
      <w:r>
        <w:rPr>
          <w:b/>
          <w:sz w:val="40"/>
          <w:szCs w:val="40"/>
        </w:rPr>
        <w:t>по физике</w:t>
      </w:r>
    </w:p>
    <w:p w:rsidR="007E445C" w:rsidRDefault="007E445C" w:rsidP="007E445C">
      <w:pPr>
        <w:spacing w:before="120" w:after="120"/>
        <w:jc w:val="center"/>
        <w:rPr>
          <w:sz w:val="28"/>
          <w:szCs w:val="28"/>
        </w:rPr>
      </w:pPr>
      <w:r>
        <w:rPr>
          <w:sz w:val="28"/>
          <w:szCs w:val="28"/>
        </w:rPr>
        <w:t>(базовый уровень)</w:t>
      </w:r>
    </w:p>
    <w:p w:rsidR="007E445C" w:rsidRDefault="007E445C" w:rsidP="007E445C">
      <w:pPr>
        <w:spacing w:before="120" w:after="120"/>
        <w:jc w:val="center"/>
        <w:rPr>
          <w:b/>
          <w:sz w:val="28"/>
          <w:szCs w:val="28"/>
        </w:rPr>
      </w:pPr>
      <w:r>
        <w:rPr>
          <w:b/>
          <w:sz w:val="28"/>
          <w:szCs w:val="28"/>
        </w:rPr>
        <w:t>для  11</w:t>
      </w:r>
      <w:proofErr w:type="gramStart"/>
      <w:r>
        <w:rPr>
          <w:b/>
          <w:sz w:val="28"/>
          <w:szCs w:val="28"/>
        </w:rPr>
        <w:t xml:space="preserve"> </w:t>
      </w:r>
      <w:r w:rsidR="009D405F">
        <w:rPr>
          <w:b/>
          <w:sz w:val="28"/>
          <w:szCs w:val="28"/>
        </w:rPr>
        <w:t>А</w:t>
      </w:r>
      <w:proofErr w:type="gramEnd"/>
      <w:r>
        <w:rPr>
          <w:b/>
          <w:sz w:val="28"/>
          <w:szCs w:val="28"/>
        </w:rPr>
        <w:t xml:space="preserve"> класса</w:t>
      </w:r>
    </w:p>
    <w:p w:rsidR="007E445C" w:rsidRDefault="007E445C" w:rsidP="007E445C">
      <w:pPr>
        <w:spacing w:before="120" w:after="120"/>
        <w:jc w:val="center"/>
        <w:rPr>
          <w:b/>
          <w:sz w:val="28"/>
          <w:szCs w:val="28"/>
        </w:rPr>
      </w:pPr>
      <w:r>
        <w:rPr>
          <w:b/>
          <w:sz w:val="28"/>
          <w:szCs w:val="28"/>
        </w:rPr>
        <w:t>на 2017 – 2018 учебный год</w:t>
      </w:r>
    </w:p>
    <w:p w:rsidR="007E445C" w:rsidRDefault="007E445C" w:rsidP="007E445C">
      <w:pPr>
        <w:jc w:val="center"/>
        <w:rPr>
          <w:b/>
          <w:sz w:val="28"/>
          <w:szCs w:val="28"/>
        </w:rPr>
      </w:pPr>
      <w:bookmarkStart w:id="0" w:name="_GoBack"/>
      <w:bookmarkEnd w:id="0"/>
    </w:p>
    <w:p w:rsidR="007E445C" w:rsidRDefault="007E445C" w:rsidP="007E445C">
      <w:pPr>
        <w:jc w:val="center"/>
        <w:rPr>
          <w:b/>
          <w:sz w:val="28"/>
          <w:szCs w:val="28"/>
        </w:rPr>
      </w:pPr>
    </w:p>
    <w:p w:rsidR="007E445C" w:rsidRDefault="007E445C" w:rsidP="007E445C">
      <w:pPr>
        <w:jc w:val="both"/>
        <w:rPr>
          <w:b/>
        </w:rPr>
      </w:pPr>
    </w:p>
    <w:p w:rsidR="007E445C" w:rsidRDefault="007E445C" w:rsidP="007E445C">
      <w:pPr>
        <w:ind w:right="-765" w:firstLine="540"/>
        <w:rPr>
          <w:lang w:eastAsia="x-none"/>
        </w:rPr>
      </w:pPr>
    </w:p>
    <w:p w:rsidR="007E445C" w:rsidRDefault="007E445C" w:rsidP="007E445C">
      <w:pPr>
        <w:ind w:right="-765" w:firstLine="540"/>
        <w:rPr>
          <w:lang w:eastAsia="x-none"/>
        </w:rPr>
      </w:pPr>
    </w:p>
    <w:p w:rsidR="007E445C" w:rsidRDefault="007E445C" w:rsidP="007E445C">
      <w:pPr>
        <w:ind w:right="-765" w:firstLine="540"/>
        <w:rPr>
          <w:lang w:eastAsia="x-none"/>
        </w:rPr>
      </w:pPr>
    </w:p>
    <w:p w:rsidR="007E445C" w:rsidRDefault="007E445C" w:rsidP="007E445C">
      <w:pPr>
        <w:ind w:right="-765" w:firstLine="540"/>
        <w:rPr>
          <w:lang w:val="x-none" w:eastAsia="x-none"/>
        </w:rPr>
      </w:pPr>
    </w:p>
    <w:p w:rsidR="007E445C" w:rsidRDefault="007E445C" w:rsidP="007E445C">
      <w:pPr>
        <w:ind w:right="-765" w:firstLine="540"/>
        <w:rPr>
          <w:lang w:val="x-none" w:eastAsia="x-none"/>
        </w:rPr>
      </w:pPr>
      <w:r>
        <w:rPr>
          <w:lang w:val="x-none" w:eastAsia="x-none"/>
        </w:rPr>
        <w:t xml:space="preserve">Количество часов за год  </w:t>
      </w:r>
      <w:r>
        <w:rPr>
          <w:lang w:eastAsia="x-none"/>
        </w:rPr>
        <w:t>6</w:t>
      </w:r>
      <w:r w:rsidR="009D405F">
        <w:rPr>
          <w:lang w:eastAsia="x-none"/>
        </w:rPr>
        <w:t>6</w:t>
      </w:r>
      <w:r>
        <w:rPr>
          <w:lang w:eastAsia="x-none"/>
        </w:rPr>
        <w:t xml:space="preserve"> часов</w:t>
      </w:r>
      <w:r>
        <w:rPr>
          <w:i/>
          <w:lang w:val="x-none" w:eastAsia="x-none"/>
        </w:rPr>
        <w:t>;</w:t>
      </w:r>
    </w:p>
    <w:p w:rsidR="007E445C" w:rsidRDefault="007E445C" w:rsidP="007E445C">
      <w:pPr>
        <w:spacing w:line="360" w:lineRule="auto"/>
        <w:ind w:right="-765" w:firstLine="540"/>
        <w:jc w:val="both"/>
        <w:rPr>
          <w:lang w:val="x-none" w:eastAsia="x-none"/>
        </w:rPr>
      </w:pPr>
      <w:r>
        <w:rPr>
          <w:lang w:val="x-none" w:eastAsia="x-none"/>
        </w:rPr>
        <w:t xml:space="preserve">Количество часов в неделю </w:t>
      </w:r>
      <w:r>
        <w:rPr>
          <w:lang w:eastAsia="x-none"/>
        </w:rPr>
        <w:t>2</w:t>
      </w:r>
      <w:r>
        <w:rPr>
          <w:lang w:val="x-none" w:eastAsia="x-none"/>
        </w:rPr>
        <w:t xml:space="preserve"> час</w:t>
      </w:r>
      <w:r>
        <w:rPr>
          <w:lang w:eastAsia="x-none"/>
        </w:rPr>
        <w:t>а.</w:t>
      </w:r>
    </w:p>
    <w:p w:rsidR="007E445C" w:rsidRDefault="007E445C" w:rsidP="007E445C">
      <w:pPr>
        <w:ind w:right="-765" w:firstLine="540"/>
        <w:rPr>
          <w:lang w:val="x-none" w:eastAsia="x-none"/>
        </w:rPr>
      </w:pPr>
    </w:p>
    <w:p w:rsidR="007E445C" w:rsidRDefault="007E445C" w:rsidP="007E445C">
      <w:pPr>
        <w:ind w:right="-765" w:firstLine="540"/>
        <w:rPr>
          <w:lang w:val="x-none" w:eastAsia="x-none"/>
        </w:rPr>
      </w:pPr>
    </w:p>
    <w:p w:rsidR="007E445C" w:rsidRDefault="007E445C" w:rsidP="007E445C">
      <w:pPr>
        <w:jc w:val="center"/>
        <w:rPr>
          <w:b/>
        </w:rPr>
      </w:pPr>
    </w:p>
    <w:p w:rsidR="007E445C" w:rsidRDefault="007E445C" w:rsidP="007E445C">
      <w:pPr>
        <w:jc w:val="center"/>
        <w:rPr>
          <w:b/>
        </w:rPr>
      </w:pPr>
    </w:p>
    <w:p w:rsidR="007E445C" w:rsidRDefault="007E445C" w:rsidP="007E445C">
      <w:pPr>
        <w:jc w:val="right"/>
      </w:pPr>
      <w:r>
        <w:t xml:space="preserve">Составитель: </w:t>
      </w:r>
      <w:proofErr w:type="spellStart"/>
      <w:r>
        <w:t>Завражнов</w:t>
      </w:r>
      <w:proofErr w:type="spellEnd"/>
      <w:r>
        <w:t xml:space="preserve"> С.А.,</w:t>
      </w:r>
    </w:p>
    <w:p w:rsidR="007E445C" w:rsidRDefault="007E445C" w:rsidP="007E445C">
      <w:pPr>
        <w:jc w:val="right"/>
      </w:pPr>
      <w:r>
        <w:t>учитель физики первой категории</w:t>
      </w:r>
    </w:p>
    <w:p w:rsidR="007E445C" w:rsidRDefault="007E445C" w:rsidP="007E445C">
      <w:pPr>
        <w:tabs>
          <w:tab w:val="left" w:pos="7425"/>
        </w:tabs>
      </w:pPr>
      <w:r>
        <w:t xml:space="preserve"> </w:t>
      </w:r>
    </w:p>
    <w:p w:rsidR="007E445C" w:rsidRDefault="007E445C" w:rsidP="007E445C">
      <w:pPr>
        <w:rPr>
          <w:b/>
        </w:rPr>
      </w:pPr>
    </w:p>
    <w:p w:rsidR="007E445C" w:rsidRDefault="007E445C" w:rsidP="007E445C">
      <w:pPr>
        <w:rPr>
          <w:b/>
        </w:rPr>
      </w:pPr>
      <w:r>
        <w:rPr>
          <w:b/>
        </w:rPr>
        <w:t xml:space="preserve"> </w:t>
      </w:r>
    </w:p>
    <w:p w:rsidR="007E445C" w:rsidRDefault="007E445C" w:rsidP="007E445C">
      <w:pPr>
        <w:tabs>
          <w:tab w:val="left" w:pos="5835"/>
        </w:tabs>
        <w:rPr>
          <w:b/>
        </w:rPr>
      </w:pPr>
    </w:p>
    <w:p w:rsidR="007E445C" w:rsidRDefault="007E445C" w:rsidP="007E445C">
      <w:pPr>
        <w:tabs>
          <w:tab w:val="left" w:pos="5835"/>
        </w:tabs>
        <w:rPr>
          <w:b/>
        </w:rPr>
      </w:pPr>
    </w:p>
    <w:p w:rsidR="007E445C" w:rsidRDefault="007E445C" w:rsidP="007E445C">
      <w:pPr>
        <w:tabs>
          <w:tab w:val="left" w:pos="5835"/>
        </w:tabs>
        <w:rPr>
          <w:b/>
        </w:rPr>
      </w:pPr>
    </w:p>
    <w:p w:rsidR="007E445C" w:rsidRDefault="007E445C" w:rsidP="007E445C">
      <w:pPr>
        <w:jc w:val="center"/>
        <w:rPr>
          <w:b/>
        </w:rPr>
      </w:pPr>
    </w:p>
    <w:p w:rsidR="007E445C" w:rsidRDefault="007E445C" w:rsidP="007E445C">
      <w:pPr>
        <w:rPr>
          <w:b/>
        </w:rPr>
      </w:pPr>
    </w:p>
    <w:p w:rsidR="001F0E0A" w:rsidRDefault="001F0E0A" w:rsidP="004C247B">
      <w:pPr>
        <w:ind w:left="-709" w:firstLine="709"/>
        <w:jc w:val="center"/>
        <w:rPr>
          <w:b/>
          <w:sz w:val="22"/>
          <w:szCs w:val="22"/>
        </w:rPr>
      </w:pPr>
    </w:p>
    <w:p w:rsidR="0019793A" w:rsidRPr="004C247B" w:rsidRDefault="009D405F" w:rsidP="0019793A">
      <w:pPr>
        <w:jc w:val="center"/>
        <w:rPr>
          <w:b/>
          <w:sz w:val="28"/>
          <w:szCs w:val="28"/>
        </w:rPr>
      </w:pPr>
      <w:r>
        <w:rPr>
          <w:b/>
          <w:sz w:val="28"/>
          <w:szCs w:val="28"/>
        </w:rPr>
        <w:t>г. Химки.</w:t>
      </w:r>
    </w:p>
    <w:p w:rsidR="001F0E0A" w:rsidRPr="0019793A" w:rsidRDefault="001F0E0A" w:rsidP="0019793A">
      <w:pPr>
        <w:jc w:val="center"/>
        <w:rPr>
          <w:b/>
        </w:rPr>
      </w:pPr>
    </w:p>
    <w:p w:rsidR="00E82EB6" w:rsidRPr="004C247B" w:rsidRDefault="0019793A" w:rsidP="00E82EB6">
      <w:pPr>
        <w:jc w:val="center"/>
        <w:rPr>
          <w:b/>
          <w:sz w:val="28"/>
          <w:szCs w:val="28"/>
        </w:rPr>
      </w:pPr>
      <w:r w:rsidRPr="004C247B">
        <w:rPr>
          <w:b/>
          <w:sz w:val="28"/>
          <w:szCs w:val="28"/>
        </w:rPr>
        <w:lastRenderedPageBreak/>
        <w:t xml:space="preserve">1. </w:t>
      </w:r>
      <w:r w:rsidR="00E82EB6" w:rsidRPr="004C247B">
        <w:rPr>
          <w:b/>
          <w:sz w:val="28"/>
          <w:szCs w:val="28"/>
        </w:rPr>
        <w:t>Пояснительная записка</w:t>
      </w:r>
    </w:p>
    <w:p w:rsidR="00CA096F" w:rsidRPr="00CA096F" w:rsidRDefault="00CA096F" w:rsidP="00CA096F">
      <w:pPr>
        <w:widowControl w:val="0"/>
        <w:autoSpaceDE w:val="0"/>
        <w:autoSpaceDN w:val="0"/>
        <w:adjustRightInd w:val="0"/>
        <w:ind w:firstLine="567"/>
        <w:jc w:val="both"/>
        <w:rPr>
          <w:b/>
        </w:rPr>
      </w:pPr>
      <w:r w:rsidRPr="00CA096F">
        <w:rPr>
          <w:b/>
        </w:rPr>
        <w:t>Статус документа</w:t>
      </w:r>
    </w:p>
    <w:p w:rsidR="00CA096F" w:rsidRDefault="00CA096F" w:rsidP="00CA096F">
      <w:pPr>
        <w:widowControl w:val="0"/>
        <w:autoSpaceDE w:val="0"/>
        <w:autoSpaceDN w:val="0"/>
        <w:adjustRightInd w:val="0"/>
        <w:ind w:firstLine="567"/>
        <w:jc w:val="both"/>
      </w:pPr>
      <w:proofErr w:type="gramStart"/>
      <w:r w:rsidRPr="00CA096F">
        <w:t>Рабочая программа по физике составлена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w:t>
      </w:r>
      <w:proofErr w:type="gramEnd"/>
      <w:r w:rsidRPr="00CA096F">
        <w:t xml:space="preserve"> </w:t>
      </w:r>
      <w:proofErr w:type="gramStart"/>
      <w:r w:rsidRPr="00CA096F">
        <w:t xml:space="preserve">«Физика» 10-11 классы (базовый уровень) и авторской программы </w:t>
      </w:r>
      <w:proofErr w:type="spellStart"/>
      <w:r w:rsidRPr="00CA096F">
        <w:t>Г.Я.Мякишева</w:t>
      </w:r>
      <w:proofErr w:type="spellEnd"/>
      <w:r w:rsidRPr="00CA096F">
        <w:t xml:space="preserve"> 2006 года (сборник программ для общеобразовательных учреждений:</w:t>
      </w:r>
      <w:proofErr w:type="gramEnd"/>
      <w:r w:rsidRPr="00CA096F">
        <w:t xml:space="preserve"> </w:t>
      </w:r>
      <w:proofErr w:type="gramStart"/>
      <w:r w:rsidRPr="00CA096F">
        <w:t xml:space="preserve">Физика 10-11 </w:t>
      </w:r>
      <w:proofErr w:type="spellStart"/>
      <w:r w:rsidRPr="00CA096F">
        <w:t>кл</w:t>
      </w:r>
      <w:proofErr w:type="spellEnd"/>
      <w:r w:rsidRPr="00CA096F">
        <w:t xml:space="preserve">., М. «Просвещение» 2006г.) рекомендованный Департаментом образовательных программ и стандартов общего образования Министерства образования Российской Федерации (приказ № 189 от 05.03.2004 г.),    </w:t>
      </w:r>
      <w:proofErr w:type="gramEnd"/>
    </w:p>
    <w:p w:rsidR="00CA096F" w:rsidRPr="00CA096F" w:rsidRDefault="00CA096F" w:rsidP="00CA096F">
      <w:pPr>
        <w:widowControl w:val="0"/>
        <w:autoSpaceDE w:val="0"/>
        <w:autoSpaceDN w:val="0"/>
        <w:adjustRightInd w:val="0"/>
        <w:ind w:firstLine="567"/>
        <w:jc w:val="both"/>
      </w:pPr>
      <w:r w:rsidRPr="00CA096F">
        <w:t>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w:t>
      </w:r>
      <w:r>
        <w:t xml:space="preserve">ния разделов физики с учетом </w:t>
      </w:r>
      <w:proofErr w:type="spellStart"/>
      <w:r>
        <w:t>мета</w:t>
      </w:r>
      <w:r w:rsidRPr="00CA096F">
        <w:t>предметных</w:t>
      </w:r>
      <w:proofErr w:type="spellEnd"/>
      <w:r w:rsidRPr="00CA096F">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CA096F" w:rsidRPr="00CA096F" w:rsidRDefault="00CA096F" w:rsidP="00CA096F">
      <w:pPr>
        <w:widowControl w:val="0"/>
        <w:autoSpaceDE w:val="0"/>
        <w:autoSpaceDN w:val="0"/>
        <w:adjustRightInd w:val="0"/>
        <w:ind w:firstLine="567"/>
        <w:jc w:val="both"/>
      </w:pPr>
      <w:r w:rsidRPr="00CA096F">
        <w:t>Таким образом, рабочая программа содействует сохранению единого образовательного пространства, предоставляет широкие возможности для реализации различных подходов к построению учебного курса.</w:t>
      </w:r>
    </w:p>
    <w:p w:rsidR="00CA096F" w:rsidRDefault="00CA096F" w:rsidP="00CA096F">
      <w:pPr>
        <w:rPr>
          <w:b/>
        </w:rPr>
      </w:pPr>
    </w:p>
    <w:p w:rsidR="00F81755" w:rsidRPr="00CB1FE6" w:rsidRDefault="007B2F2D" w:rsidP="003D4407">
      <w:pPr>
        <w:jc w:val="both"/>
        <w:rPr>
          <w:b/>
          <w:i/>
        </w:rPr>
      </w:pPr>
      <w:r w:rsidRPr="00CB1FE6">
        <w:rPr>
          <w:b/>
          <w:i/>
        </w:rPr>
        <w:t>Задачи</w:t>
      </w:r>
      <w:r w:rsidR="00F81755" w:rsidRPr="00CB1FE6">
        <w:rPr>
          <w:b/>
          <w:i/>
        </w:rPr>
        <w:t xml:space="preserve"> изучения курса – выработка компетенций:</w:t>
      </w:r>
    </w:p>
    <w:p w:rsidR="00F81755" w:rsidRPr="00711A83" w:rsidRDefault="00EB0372" w:rsidP="00EB0372">
      <w:pPr>
        <w:jc w:val="both"/>
      </w:pPr>
      <w:r>
        <w:rPr>
          <w:i/>
        </w:rPr>
        <w:t xml:space="preserve">● </w:t>
      </w:r>
      <w:r w:rsidR="00F81755" w:rsidRPr="00711A83">
        <w:rPr>
          <w:i/>
        </w:rPr>
        <w:t>общеобразовательных:</w:t>
      </w:r>
    </w:p>
    <w:p w:rsidR="00F81755" w:rsidRPr="00711A83" w:rsidRDefault="00F81755" w:rsidP="003D4407">
      <w:pPr>
        <w:jc w:val="both"/>
      </w:pPr>
      <w:r w:rsidRPr="00711A83">
        <w:t xml:space="preserve">- умения самостоятельно и мотивированно организовывать свою познавательную деятельность (от постановки до получения и оценки результата); </w:t>
      </w:r>
    </w:p>
    <w:p w:rsidR="00F81755" w:rsidRPr="00711A83" w:rsidRDefault="00F81755" w:rsidP="003D4407">
      <w:pPr>
        <w:jc w:val="both"/>
      </w:pPr>
      <w:r w:rsidRPr="00711A83">
        <w:t>-  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F81755" w:rsidRPr="00711A83" w:rsidRDefault="00F81755" w:rsidP="003D4407">
      <w:pPr>
        <w:jc w:val="both"/>
      </w:pPr>
      <w:r w:rsidRPr="00711A83">
        <w:t>-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w:t>
      </w:r>
    </w:p>
    <w:p w:rsidR="00F81755" w:rsidRPr="00711A83" w:rsidRDefault="00F81755" w:rsidP="003D4407">
      <w:pPr>
        <w:jc w:val="both"/>
      </w:pPr>
      <w:r w:rsidRPr="00711A83">
        <w:t>-   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F81755" w:rsidRPr="00711A83" w:rsidRDefault="00EB0372" w:rsidP="00EB0372">
      <w:pPr>
        <w:jc w:val="both"/>
      </w:pPr>
      <w:r>
        <w:rPr>
          <w:i/>
        </w:rPr>
        <w:t xml:space="preserve">● </w:t>
      </w:r>
      <w:r w:rsidR="00F81755" w:rsidRPr="00711A83">
        <w:rPr>
          <w:i/>
        </w:rPr>
        <w:t>предметно-ориентированных:</w:t>
      </w:r>
    </w:p>
    <w:p w:rsidR="00F81755" w:rsidRPr="00711A83" w:rsidRDefault="00F81755" w:rsidP="003D4407">
      <w:pPr>
        <w:jc w:val="both"/>
      </w:pPr>
      <w:r w:rsidRPr="00711A83">
        <w:t>-  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F81755" w:rsidRPr="00711A83" w:rsidRDefault="00F81755" w:rsidP="003D4407">
      <w:pPr>
        <w:jc w:val="both"/>
      </w:pPr>
      <w:r w:rsidRPr="00711A83">
        <w:t>-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F81755" w:rsidRPr="00711A83" w:rsidRDefault="00F81755" w:rsidP="003D4407">
      <w:pPr>
        <w:jc w:val="both"/>
      </w:pPr>
      <w:r w:rsidRPr="00711A83">
        <w:t>- воспитывать убежденность в позитивной роли физики в жизни современного общества, понимание перспектив развития энергетики, транспорта, сре</w:t>
      </w:r>
      <w:proofErr w:type="gramStart"/>
      <w:r w:rsidRPr="00711A83">
        <w:t>дств св</w:t>
      </w:r>
      <w:proofErr w:type="gramEnd"/>
      <w:r w:rsidRPr="00711A83">
        <w:t>язи и др.; овладевать умениями применять полученные знания для получения разнообразных физических явлений;</w:t>
      </w:r>
    </w:p>
    <w:p w:rsidR="00F81755" w:rsidRPr="00711A83" w:rsidRDefault="00F81755" w:rsidP="003D4407">
      <w:pPr>
        <w:jc w:val="both"/>
      </w:pPr>
      <w:r w:rsidRPr="00711A83">
        <w:t>-  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F81755" w:rsidRPr="00711A83" w:rsidRDefault="00F81755" w:rsidP="003D4407">
      <w:pPr>
        <w:jc w:val="both"/>
      </w:pPr>
      <w:r w:rsidRPr="00711A83">
        <w:t xml:space="preserve">Программа направлена на реализацию личностно-ориентированного, </w:t>
      </w:r>
      <w:proofErr w:type="spellStart"/>
      <w:r w:rsidRPr="00711A83">
        <w:t>деятельностного</w:t>
      </w:r>
      <w:proofErr w:type="spellEnd"/>
      <w:r w:rsidRPr="00711A83">
        <w:t>, проблемно-поискового подходов; освоение учащимися интеллектуальной и практической деятельности.</w:t>
      </w:r>
    </w:p>
    <w:p w:rsidR="00CA096F" w:rsidRDefault="00CA096F" w:rsidP="00EB0372">
      <w:pPr>
        <w:shd w:val="clear" w:color="auto" w:fill="FFFFFF"/>
        <w:ind w:right="-5"/>
        <w:jc w:val="both"/>
        <w:rPr>
          <w:b/>
          <w:bCs/>
          <w:i/>
        </w:rPr>
      </w:pPr>
    </w:p>
    <w:p w:rsidR="003D4407" w:rsidRPr="003D4407" w:rsidRDefault="003D4407" w:rsidP="00EB0372">
      <w:pPr>
        <w:shd w:val="clear" w:color="auto" w:fill="FFFFFF"/>
        <w:ind w:right="-5"/>
        <w:jc w:val="both"/>
        <w:rPr>
          <w:i/>
        </w:rPr>
      </w:pPr>
      <w:r w:rsidRPr="003D4407">
        <w:rPr>
          <w:b/>
          <w:bCs/>
          <w:i/>
        </w:rPr>
        <w:t>Цели изучения физики</w:t>
      </w:r>
    </w:p>
    <w:p w:rsidR="003D4407" w:rsidRPr="003D4407" w:rsidRDefault="003D4407" w:rsidP="003D4407">
      <w:pPr>
        <w:shd w:val="clear" w:color="auto" w:fill="FFFFFF"/>
        <w:ind w:right="-5" w:firstLine="540"/>
        <w:jc w:val="both"/>
      </w:pPr>
      <w:r w:rsidRPr="003D4407">
        <w:rPr>
          <w:bCs/>
          <w:iCs/>
        </w:rPr>
        <w:t>Изучение физики в образовательных учреждениях основного общего   образования   направлено   на   достижение   следующих целей:</w:t>
      </w:r>
    </w:p>
    <w:p w:rsidR="003D4407" w:rsidRPr="003D4407" w:rsidRDefault="00EB0372" w:rsidP="00EB0372">
      <w:pPr>
        <w:shd w:val="clear" w:color="auto" w:fill="FFFFFF"/>
        <w:ind w:right="-5"/>
        <w:jc w:val="both"/>
      </w:pPr>
      <w:r>
        <w:rPr>
          <w:bCs/>
          <w:i/>
          <w:iCs/>
        </w:rPr>
        <w:t>●</w:t>
      </w:r>
      <w:r w:rsidR="003D4407" w:rsidRPr="003D4407">
        <w:rPr>
          <w:bCs/>
          <w:i/>
          <w:iCs/>
        </w:rPr>
        <w:t xml:space="preserve"> </w:t>
      </w:r>
      <w:r w:rsidR="003D4407" w:rsidRPr="003D4407">
        <w:rPr>
          <w:bCs/>
          <w:i/>
        </w:rPr>
        <w:t>освоение знаний</w:t>
      </w:r>
      <w:r w:rsidR="003D4407" w:rsidRPr="003D4407">
        <w:rPr>
          <w:b/>
          <w:bCs/>
        </w:rPr>
        <w:t xml:space="preserve"> </w:t>
      </w:r>
      <w:r w:rsidR="003D4407" w:rsidRPr="003D4407">
        <w:t>о механических, т</w:t>
      </w:r>
      <w:r w:rsidR="009D405F">
        <w:t>епловых, электромаг</w:t>
      </w:r>
      <w:r w:rsidR="003D4407" w:rsidRPr="003D4407">
        <w:t>нитных и квантовых явлениях; величинах, характеризу</w:t>
      </w:r>
      <w:r w:rsidR="003D4407" w:rsidRPr="003D4407">
        <w:softHyphen/>
        <w:t xml:space="preserve">ющих эти явления; законах, которым они подчиняются; методах </w:t>
      </w:r>
      <w:r w:rsidR="003D4407" w:rsidRPr="003D4407">
        <w:lastRenderedPageBreak/>
        <w:t>научного познания природы и формирование на этой основе представлений о физической картине мира;</w:t>
      </w:r>
    </w:p>
    <w:p w:rsidR="003D4407" w:rsidRPr="003D4407" w:rsidRDefault="00DC2C7E" w:rsidP="00DC2C7E">
      <w:pPr>
        <w:shd w:val="clear" w:color="auto" w:fill="FFFFFF"/>
        <w:ind w:right="-5"/>
        <w:jc w:val="both"/>
      </w:pPr>
      <w:proofErr w:type="gramStart"/>
      <w:r>
        <w:rPr>
          <w:bCs/>
          <w:i/>
        </w:rPr>
        <w:t>●</w:t>
      </w:r>
      <w:r w:rsidR="003D4407" w:rsidRPr="003D4407">
        <w:rPr>
          <w:bCs/>
          <w:i/>
        </w:rPr>
        <w:t xml:space="preserve"> овладение умениями</w:t>
      </w:r>
      <w:r w:rsidR="003D4407" w:rsidRPr="003D4407">
        <w:rPr>
          <w:b/>
          <w:bCs/>
        </w:rPr>
        <w:t xml:space="preserve"> </w:t>
      </w:r>
      <w:r w:rsidR="003D4407" w:rsidRPr="003D4407">
        <w:t>проводить наблюдения природных явлений, описыват</w:t>
      </w:r>
      <w:r w:rsidR="009D405F">
        <w:t>ь и обобщать результаты наблюде</w:t>
      </w:r>
      <w:r w:rsidR="003D4407" w:rsidRPr="003D4407">
        <w:t>ний, использовать простые измерительные приборы для изучения физических явлений; представлять результаты наблюдений или из</w:t>
      </w:r>
      <w:r w:rsidR="009D405F">
        <w:t>мерений с помощью таблиц, графи</w:t>
      </w:r>
      <w:r w:rsidR="003D4407" w:rsidRPr="003D4407">
        <w:t>ков и выявлять на этой основ</w:t>
      </w:r>
      <w:r w:rsidR="009D405F">
        <w:t>е эмпирические зависимо</w:t>
      </w:r>
      <w:r w:rsidR="003D4407" w:rsidRPr="003D4407">
        <w:t>сти; применять получ</w:t>
      </w:r>
      <w:r w:rsidR="009D405F">
        <w:t>енные знания для объяснения раз</w:t>
      </w:r>
      <w:r w:rsidR="003D4407" w:rsidRPr="003D4407">
        <w:t xml:space="preserve">нообразных природных явлений и процессов, принципов действия важнейших </w:t>
      </w:r>
      <w:r w:rsidR="009D405F">
        <w:t>технических устройств, для реше</w:t>
      </w:r>
      <w:r w:rsidR="003D4407" w:rsidRPr="003D4407">
        <w:t>ния физических задач;</w:t>
      </w:r>
      <w:proofErr w:type="gramEnd"/>
    </w:p>
    <w:p w:rsidR="003D4407" w:rsidRPr="003D4407" w:rsidRDefault="00DC2C7E" w:rsidP="00DC2C7E">
      <w:pPr>
        <w:shd w:val="clear" w:color="auto" w:fill="FFFFFF"/>
        <w:ind w:right="-5"/>
        <w:jc w:val="both"/>
      </w:pPr>
      <w:r>
        <w:rPr>
          <w:bCs/>
          <w:i/>
        </w:rPr>
        <w:t xml:space="preserve">● </w:t>
      </w:r>
      <w:r w:rsidR="003D4407" w:rsidRPr="003D4407">
        <w:rPr>
          <w:bCs/>
          <w:i/>
        </w:rPr>
        <w:t>развитие</w:t>
      </w:r>
      <w:r w:rsidR="003D4407" w:rsidRPr="003D4407">
        <w:rPr>
          <w:b/>
          <w:bCs/>
        </w:rPr>
        <w:t xml:space="preserve"> </w:t>
      </w:r>
      <w:r w:rsidR="003D4407" w:rsidRPr="003D4407">
        <w:t>познавательных интересов, интеллектуальных и творческих способно</w:t>
      </w:r>
      <w:r w:rsidR="009D405F">
        <w:t>стей, самостоятельности в приоб</w:t>
      </w:r>
      <w:r w:rsidR="003D4407" w:rsidRPr="003D4407">
        <w:t>ретении новых знаний при решении физических задач и выполнении эксп</w:t>
      </w:r>
      <w:r w:rsidR="009D405F">
        <w:t>ериментальных исследований с ис</w:t>
      </w:r>
      <w:r w:rsidR="003D4407" w:rsidRPr="003D4407">
        <w:t>пользованием  информационных технологий;</w:t>
      </w:r>
    </w:p>
    <w:p w:rsidR="003D4407" w:rsidRPr="003D4407" w:rsidRDefault="00DC2C7E" w:rsidP="00DC2C7E">
      <w:pPr>
        <w:shd w:val="clear" w:color="auto" w:fill="FFFFFF"/>
        <w:ind w:right="-5"/>
        <w:jc w:val="both"/>
      </w:pPr>
      <w:r>
        <w:rPr>
          <w:bCs/>
          <w:i/>
        </w:rPr>
        <w:t>●</w:t>
      </w:r>
      <w:r w:rsidR="003D4407" w:rsidRPr="003D4407">
        <w:rPr>
          <w:bCs/>
          <w:i/>
        </w:rPr>
        <w:t xml:space="preserve"> воспитание</w:t>
      </w:r>
      <w:r w:rsidR="003D4407" w:rsidRPr="003D4407">
        <w:rPr>
          <w:b/>
          <w:bCs/>
        </w:rPr>
        <w:t xml:space="preserve"> </w:t>
      </w:r>
      <w:r w:rsidR="003D4407" w:rsidRPr="003D4407">
        <w:t>убежденн</w:t>
      </w:r>
      <w:r w:rsidR="009D405F">
        <w:t>ости в возможности познания при</w:t>
      </w:r>
      <w:r w:rsidR="003D4407" w:rsidRPr="003D4407">
        <w:t>роды, в необходимост</w:t>
      </w:r>
      <w:r w:rsidR="009D405F">
        <w:t>и разумного использования дости</w:t>
      </w:r>
      <w:r w:rsidR="003D4407" w:rsidRPr="003D4407">
        <w:t>жений науки и технологий для дальнейшего развития человеческого общества; уважения к творцам науки и техники; отношения к физике как к элементу общече</w:t>
      </w:r>
      <w:r w:rsidR="003D4407" w:rsidRPr="003D4407">
        <w:softHyphen/>
        <w:t>ловеческой культуры;</w:t>
      </w:r>
    </w:p>
    <w:p w:rsidR="003D4407" w:rsidRDefault="00DC2C7E" w:rsidP="00DC2C7E">
      <w:pPr>
        <w:shd w:val="clear" w:color="auto" w:fill="FFFFFF"/>
        <w:ind w:right="-5"/>
        <w:jc w:val="both"/>
      </w:pPr>
      <w:r>
        <w:rPr>
          <w:bCs/>
          <w:i/>
        </w:rPr>
        <w:t xml:space="preserve">● </w:t>
      </w:r>
      <w:r w:rsidR="003D4407" w:rsidRPr="003D4407">
        <w:rPr>
          <w:bCs/>
          <w:i/>
        </w:rPr>
        <w:t xml:space="preserve"> применение полученных знаний и умений</w:t>
      </w:r>
      <w:r w:rsidR="003D4407" w:rsidRPr="003D4407">
        <w:rPr>
          <w:b/>
          <w:bCs/>
        </w:rPr>
        <w:t xml:space="preserve"> </w:t>
      </w:r>
      <w:r w:rsidR="003D4407" w:rsidRPr="003D4407">
        <w:t>для решения практических задач повседневной жизни, обеспечения безопасности своей ж</w:t>
      </w:r>
      <w:r w:rsidR="009D405F">
        <w:t>изни, рационального природополь</w:t>
      </w:r>
      <w:r w:rsidR="003D4407" w:rsidRPr="003D4407">
        <w:t>зования и охраны окружающей среды.</w:t>
      </w:r>
    </w:p>
    <w:p w:rsidR="00CA096F" w:rsidRPr="00CB1FE6" w:rsidRDefault="00CA096F" w:rsidP="00CA096F">
      <w:pPr>
        <w:shd w:val="clear" w:color="auto" w:fill="FFFFFF"/>
        <w:ind w:right="-5"/>
        <w:jc w:val="both"/>
        <w:rPr>
          <w:b/>
          <w:i/>
        </w:rPr>
      </w:pPr>
      <w:r w:rsidRPr="00CB1FE6">
        <w:rPr>
          <w:b/>
          <w:bCs/>
          <w:i/>
        </w:rPr>
        <w:t>Общая характеристика учебного предмета</w:t>
      </w:r>
    </w:p>
    <w:p w:rsidR="00CA096F" w:rsidRPr="00711A83" w:rsidRDefault="00CA096F" w:rsidP="00CA096F">
      <w:pPr>
        <w:shd w:val="clear" w:color="auto" w:fill="FFFFFF"/>
        <w:ind w:right="-5" w:firstLine="540"/>
        <w:jc w:val="both"/>
      </w:pPr>
      <w:r w:rsidRPr="00711A83">
        <w:t>Физика как наука о наиболее общих законах природы, выступая в качестве учебног</w:t>
      </w:r>
      <w:r w:rsidR="009D405F">
        <w:t>о предмета в школе, вносит суще</w:t>
      </w:r>
      <w:r w:rsidRPr="00711A83">
        <w:t>ственный вклад в систему знаний об окружающем мире. Она раскрывает роль науки в экономическом и культурном разви</w:t>
      </w:r>
      <w:r w:rsidRPr="00711A83">
        <w:softHyphen/>
        <w:t>тии общества, способству</w:t>
      </w:r>
      <w:r w:rsidR="009D405F">
        <w:t>ет формированию современного на</w:t>
      </w:r>
      <w:r w:rsidRPr="00711A83">
        <w:t>учного мировоззрения. Для решения задач формирования ос</w:t>
      </w:r>
      <w:r w:rsidRPr="00711A83">
        <w:softHyphen/>
        <w:t>нов научного мировоззрения, развития интеллектуальных спо</w:t>
      </w:r>
      <w:r w:rsidRPr="00711A83">
        <w:softHyphen/>
        <w:t>собностей и познавательных интересов школьников в процессе изучения физики основное вни</w:t>
      </w:r>
      <w:r w:rsidR="009D405F">
        <w:t>мание следует уделять не переда</w:t>
      </w:r>
      <w:r w:rsidRPr="00711A83">
        <w:t>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w:t>
      </w:r>
      <w:r w:rsidR="009D405F">
        <w:t>ение школьников с методами науч</w:t>
      </w:r>
      <w:r w:rsidRPr="00711A83">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CA096F" w:rsidRPr="00711A83" w:rsidRDefault="00CA096F" w:rsidP="00CA096F">
      <w:pPr>
        <w:shd w:val="clear" w:color="auto" w:fill="FFFFFF"/>
        <w:ind w:right="-5" w:firstLine="540"/>
        <w:jc w:val="both"/>
      </w:pPr>
      <w:r w:rsidRPr="00711A83">
        <w:t xml:space="preserve">Гуманитарное значение </w:t>
      </w:r>
      <w:r w:rsidR="009D405F">
        <w:t>физики как составной части обще</w:t>
      </w:r>
      <w:r w:rsidRPr="00711A83">
        <w:t>го образования состоит в том, что она вооружает школьника н</w:t>
      </w:r>
      <w:r w:rsidRPr="00711A83">
        <w:rPr>
          <w:bCs/>
          <w:iCs/>
        </w:rPr>
        <w:t xml:space="preserve">аучным методом познания, </w:t>
      </w:r>
      <w:r w:rsidRPr="00711A83">
        <w:t>позволяющим получать объектив</w:t>
      </w:r>
      <w:r w:rsidRPr="00711A83">
        <w:softHyphen/>
        <w:t>ные знания об окружающем мире.</w:t>
      </w:r>
    </w:p>
    <w:p w:rsidR="00CA096F" w:rsidRPr="00711A83" w:rsidRDefault="00CA096F" w:rsidP="00CA096F">
      <w:pPr>
        <w:shd w:val="clear" w:color="auto" w:fill="FFFFFF"/>
        <w:ind w:right="-5" w:firstLine="540"/>
        <w:jc w:val="both"/>
      </w:pPr>
      <w:r w:rsidRPr="00711A83">
        <w:t>Знание физических законов необходимо для изучения химии, биологии, физической географии, технологии, ОБЖ.</w:t>
      </w:r>
    </w:p>
    <w:p w:rsidR="00CA096F" w:rsidRPr="003D4407" w:rsidRDefault="00CA096F" w:rsidP="00CA096F">
      <w:pPr>
        <w:shd w:val="clear" w:color="auto" w:fill="FFFFFF"/>
        <w:ind w:right="-5" w:firstLine="540"/>
        <w:jc w:val="both"/>
      </w:pPr>
      <w:r w:rsidRPr="00711A83">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w:t>
      </w:r>
      <w:r w:rsidRPr="00711A83">
        <w:softHyphen/>
        <w:t>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w:t>
      </w:r>
      <w:r w:rsidRPr="003D4407">
        <w:t xml:space="preserve"> законами физики и применением этих законов в технике и повседневной жизни.</w:t>
      </w:r>
    </w:p>
    <w:p w:rsidR="003D4407" w:rsidRDefault="003D4407" w:rsidP="00953026">
      <w:pPr>
        <w:shd w:val="clear" w:color="auto" w:fill="FFFFFF"/>
        <w:ind w:right="-5"/>
        <w:jc w:val="both"/>
        <w:rPr>
          <w:b/>
          <w:bCs/>
          <w:i/>
        </w:rPr>
      </w:pPr>
      <w:r w:rsidRPr="003D4407">
        <w:rPr>
          <w:b/>
          <w:bCs/>
          <w:i/>
        </w:rPr>
        <w:t>Место предмета в учебном план</w:t>
      </w:r>
      <w:r w:rsidR="00953026">
        <w:rPr>
          <w:b/>
          <w:bCs/>
          <w:i/>
        </w:rPr>
        <w:t>е</w:t>
      </w:r>
    </w:p>
    <w:p w:rsidR="00953026" w:rsidRPr="00953026" w:rsidRDefault="00953026" w:rsidP="00953026">
      <w:pPr>
        <w:shd w:val="clear" w:color="auto" w:fill="FFFFFF"/>
        <w:ind w:right="-5"/>
        <w:jc w:val="both"/>
      </w:pPr>
      <w:r>
        <w:t xml:space="preserve">        </w:t>
      </w:r>
      <w:r w:rsidRPr="001E000D">
        <w:t xml:space="preserve">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(полного) общего образования. В том числе в </w:t>
      </w:r>
      <w:r w:rsidRPr="001E000D">
        <w:rPr>
          <w:lang w:val="en-US"/>
        </w:rPr>
        <w:t>X</w:t>
      </w:r>
      <w:r w:rsidRPr="001E000D">
        <w:t xml:space="preserve"> и </w:t>
      </w:r>
      <w:r w:rsidRPr="001E000D">
        <w:rPr>
          <w:lang w:val="en-US"/>
        </w:rPr>
        <w:t>XI</w:t>
      </w:r>
      <w:r w:rsidRPr="001E000D">
        <w:t xml:space="preserve"> классах по 68 учебных часов из расчета 2 учебных часа в неделю. В Примерной программе предусмотрен резерв свободного учебного времени в объеме 14 учебных часов для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r>
        <w:t xml:space="preserve"> Данная программа рассчитана на 68 часов в год.</w:t>
      </w:r>
    </w:p>
    <w:p w:rsidR="00A908C4" w:rsidRPr="00CB1FE6" w:rsidRDefault="00A908C4" w:rsidP="00A908C4">
      <w:pPr>
        <w:rPr>
          <w:rFonts w:eastAsia="Batang"/>
          <w:b/>
          <w:i/>
        </w:rPr>
      </w:pPr>
      <w:r w:rsidRPr="00CB1FE6">
        <w:rPr>
          <w:rFonts w:eastAsia="Batang"/>
          <w:b/>
          <w:i/>
        </w:rPr>
        <w:t>В результате изу</w:t>
      </w:r>
      <w:r w:rsidR="00981161">
        <w:rPr>
          <w:rFonts w:eastAsia="Batang"/>
          <w:b/>
          <w:i/>
        </w:rPr>
        <w:t>чения физики ученик 11</w:t>
      </w:r>
      <w:r w:rsidRPr="00CB1FE6">
        <w:rPr>
          <w:rFonts w:eastAsia="Batang"/>
          <w:b/>
          <w:i/>
        </w:rPr>
        <w:t xml:space="preserve"> класса должен</w:t>
      </w:r>
    </w:p>
    <w:p w:rsidR="00CB1FE6" w:rsidRPr="00CB1FE6" w:rsidRDefault="00CB1FE6" w:rsidP="00CB1FE6">
      <w:pPr>
        <w:rPr>
          <w:rFonts w:eastAsia="Batang"/>
          <w:b/>
          <w:i/>
        </w:rPr>
      </w:pPr>
      <w:r w:rsidRPr="00CB1FE6">
        <w:rPr>
          <w:rFonts w:eastAsia="Batang"/>
          <w:b/>
          <w:i/>
        </w:rPr>
        <w:t>знать/понимать</w:t>
      </w:r>
    </w:p>
    <w:p w:rsidR="00CB1FE6" w:rsidRPr="00CB1FE6" w:rsidRDefault="00981161" w:rsidP="008F7365">
      <w:pPr>
        <w:jc w:val="both"/>
        <w:rPr>
          <w:rFonts w:eastAsia="Batang"/>
        </w:rPr>
      </w:pPr>
      <w:proofErr w:type="gramStart"/>
      <w:r>
        <w:rPr>
          <w:rFonts w:eastAsia="Batang"/>
        </w:rPr>
        <w:t>• смысл понятий: физическое явление</w:t>
      </w:r>
      <w:r w:rsidR="00CB1FE6" w:rsidRPr="00CB1FE6">
        <w:rPr>
          <w:rFonts w:eastAsia="Batang"/>
        </w:rPr>
        <w:t>, физический закон, вещество, взаимодействие,</w:t>
      </w:r>
      <w:r w:rsidR="00EE0332">
        <w:rPr>
          <w:rFonts w:eastAsia="Batang"/>
        </w:rPr>
        <w:t xml:space="preserve"> </w:t>
      </w:r>
      <w:r w:rsidR="00890F99">
        <w:rPr>
          <w:rFonts w:eastAsia="Batang"/>
        </w:rPr>
        <w:t xml:space="preserve">электрическое поле, магнитное поле, </w:t>
      </w:r>
      <w:r w:rsidR="00FB0A55">
        <w:rPr>
          <w:rFonts w:eastAsia="Batang"/>
        </w:rPr>
        <w:t xml:space="preserve">действие магнитного поля на электрический ток и движущийся электрический заряд, </w:t>
      </w:r>
      <w:r w:rsidR="00890F99">
        <w:rPr>
          <w:rFonts w:eastAsia="Batang"/>
        </w:rPr>
        <w:t xml:space="preserve">электромагнитная индукция, вихревое электрическое поле, самоиндукция, колебания, условия возникновения колебаний, свободные и вынужденные </w:t>
      </w:r>
      <w:r w:rsidR="00890F99">
        <w:rPr>
          <w:rFonts w:eastAsia="Batang"/>
        </w:rPr>
        <w:lastRenderedPageBreak/>
        <w:t>колебания, гармонические колебания, резонанс, электромагнитные колебания, активное и реактивное сопротивление, электрический резонанс, волна, поперечные и продольные волны, звуковые волны, электромагнитные волны, принципы радиосвязи, принцип Гюйгенса</w:t>
      </w:r>
      <w:proofErr w:type="gramEnd"/>
      <w:r w:rsidR="00890F99">
        <w:rPr>
          <w:rFonts w:eastAsia="Batang"/>
        </w:rPr>
        <w:t>, отражение и преломление света, дисперсия</w:t>
      </w:r>
      <w:r w:rsidR="00FB0A55">
        <w:rPr>
          <w:rFonts w:eastAsia="Batang"/>
        </w:rPr>
        <w:t>, интерференция</w:t>
      </w:r>
      <w:proofErr w:type="gramStart"/>
      <w:r w:rsidR="00FB0A55">
        <w:rPr>
          <w:rFonts w:eastAsia="Batang"/>
        </w:rPr>
        <w:t xml:space="preserve"> ,</w:t>
      </w:r>
      <w:proofErr w:type="gramEnd"/>
      <w:r w:rsidR="00FB0A55">
        <w:rPr>
          <w:rFonts w:eastAsia="Batang"/>
        </w:rPr>
        <w:t xml:space="preserve"> дифракция, поляризация света, постулаты и следствия теории относительности, связь между массой и энергией, виды спектров, различные виды электромагнитного излучения, их классификация, фотоэффект, фотон, квант, строение атома, квантовые постулаты Бора, методы наблюдения и регистрации заряженных частиц, радиоактивность, альфа-, бета-, гамма- излучения, период полураспада, ядерные и термоядерные реакции, биологическое действие </w:t>
      </w:r>
      <w:r w:rsidR="002563D7">
        <w:rPr>
          <w:rFonts w:eastAsia="Batang"/>
        </w:rPr>
        <w:t>радиоактивных излучений.</w:t>
      </w:r>
    </w:p>
    <w:p w:rsidR="00E12696" w:rsidRDefault="00CB1FE6" w:rsidP="008F7365">
      <w:pPr>
        <w:jc w:val="both"/>
        <w:rPr>
          <w:rFonts w:eastAsia="Batang"/>
        </w:rPr>
      </w:pPr>
      <w:proofErr w:type="gramStart"/>
      <w:r w:rsidRPr="00CB1FE6">
        <w:rPr>
          <w:rFonts w:eastAsia="Batang"/>
        </w:rPr>
        <w:t>• смысл физических величин</w:t>
      </w:r>
      <w:r w:rsidR="00E12696">
        <w:rPr>
          <w:rFonts w:eastAsia="Batang"/>
        </w:rPr>
        <w:t>: модуль вектора магнитной индукции, сила Ампера, сила Лоренца, магнитный поток, ЭДС индукции, индуктивность, энергия магнитного поля,</w:t>
      </w:r>
      <w:r w:rsidR="00C52E77">
        <w:rPr>
          <w:rFonts w:eastAsia="Batang"/>
        </w:rPr>
        <w:t xml:space="preserve"> период, частота, фаза, активное, индуктивное, ёмкостное сопротивление, оптическая сила, период полураспада.</w:t>
      </w:r>
      <w:proofErr w:type="gramEnd"/>
    </w:p>
    <w:p w:rsidR="00C52E77" w:rsidRDefault="00CB1FE6" w:rsidP="008F7365">
      <w:pPr>
        <w:jc w:val="both"/>
        <w:rPr>
          <w:rFonts w:eastAsia="Batang"/>
        </w:rPr>
      </w:pPr>
      <w:r w:rsidRPr="00CB1FE6">
        <w:rPr>
          <w:rFonts w:eastAsia="Batang"/>
        </w:rPr>
        <w:t xml:space="preserve">• смысл физических законов: </w:t>
      </w:r>
      <w:r w:rsidR="00C52E77">
        <w:rPr>
          <w:rFonts w:eastAsia="Batang"/>
        </w:rPr>
        <w:t>электромагнитной индукции, отражения и преломления света, постулатов теории относительности, закон Эйнштейна для фотоэффекта, постулаты Бора, радиоактивного распада.</w:t>
      </w:r>
    </w:p>
    <w:p w:rsidR="00CB1FE6" w:rsidRPr="00CB1FE6" w:rsidRDefault="00CB1FE6" w:rsidP="008F7365">
      <w:pPr>
        <w:jc w:val="both"/>
        <w:rPr>
          <w:rFonts w:eastAsia="Batang"/>
          <w:b/>
          <w:i/>
        </w:rPr>
      </w:pPr>
      <w:r w:rsidRPr="00CB1FE6">
        <w:rPr>
          <w:rFonts w:eastAsia="Batang"/>
          <w:b/>
          <w:i/>
        </w:rPr>
        <w:t>уметь</w:t>
      </w:r>
    </w:p>
    <w:p w:rsidR="00CB1FE6" w:rsidRPr="00CB1FE6" w:rsidRDefault="00CB1FE6" w:rsidP="008F7365">
      <w:pPr>
        <w:jc w:val="both"/>
        <w:rPr>
          <w:rFonts w:eastAsia="Batang"/>
        </w:rPr>
      </w:pPr>
      <w:proofErr w:type="gramStart"/>
      <w:r w:rsidRPr="00CB1FE6">
        <w:rPr>
          <w:rFonts w:eastAsia="Batang"/>
        </w:rPr>
        <w:t xml:space="preserve">• описывать и объяснять физические явления: электромагнитную индукцию, </w:t>
      </w:r>
      <w:r w:rsidR="00741821">
        <w:rPr>
          <w:rFonts w:eastAsia="Batang"/>
        </w:rPr>
        <w:t xml:space="preserve">самоиндукцию, резонанс, электромагнитные колебания, волновые явления: интерференцию и дифракцию, фотоэффект, </w:t>
      </w:r>
      <w:r w:rsidRPr="00CB1FE6">
        <w:rPr>
          <w:rFonts w:eastAsia="Batang"/>
        </w:rPr>
        <w:t>отражение, преломление и дисперсию света;</w:t>
      </w:r>
      <w:r w:rsidR="00741821">
        <w:rPr>
          <w:rFonts w:eastAsia="Batang"/>
        </w:rPr>
        <w:t xml:space="preserve"> радиоактивные превращения.</w:t>
      </w:r>
      <w:r w:rsidRPr="00CB1FE6">
        <w:rPr>
          <w:rFonts w:eastAsia="Batang"/>
        </w:rPr>
        <w:t xml:space="preserve"> </w:t>
      </w:r>
      <w:proofErr w:type="gramEnd"/>
    </w:p>
    <w:p w:rsidR="00FC78C1" w:rsidRDefault="00CB1FE6" w:rsidP="008F7365">
      <w:pPr>
        <w:jc w:val="both"/>
        <w:rPr>
          <w:rFonts w:eastAsia="Batang"/>
        </w:rPr>
      </w:pPr>
      <w:r w:rsidRPr="00CB1FE6">
        <w:rPr>
          <w:rFonts w:eastAsia="Batang"/>
        </w:rPr>
        <w:t xml:space="preserve">• использовать физические приборы и измерительные инструменты для измерения физических величин: </w:t>
      </w:r>
      <w:r w:rsidR="00FC78C1">
        <w:rPr>
          <w:rFonts w:eastAsia="Batang"/>
        </w:rPr>
        <w:t>ускорения свободного падения, показателя преломления стекла, оптической силы и фокусного расстояния линзы, длины световой волны.</w:t>
      </w:r>
    </w:p>
    <w:p w:rsidR="00CB1FE6" w:rsidRPr="00CB1FE6" w:rsidRDefault="00CB1FE6" w:rsidP="008F7365">
      <w:pPr>
        <w:jc w:val="both"/>
        <w:rPr>
          <w:rFonts w:eastAsia="Batang"/>
        </w:rPr>
      </w:pPr>
      <w:r w:rsidRPr="00CB1FE6">
        <w:rPr>
          <w:rFonts w:eastAsia="Batang"/>
        </w:rPr>
        <w:t xml:space="preserve">• представлять результаты измерений с помощью таблиц, графиков и выявлять на этой основе эмпирические зависимости: </w:t>
      </w:r>
      <w:r w:rsidR="00FC78C1">
        <w:rPr>
          <w:rFonts w:eastAsia="Batang"/>
        </w:rPr>
        <w:t xml:space="preserve">периода колебаний маятника от длины нити, </w:t>
      </w:r>
      <w:r w:rsidRPr="00CB1FE6">
        <w:rPr>
          <w:rFonts w:eastAsia="Batang"/>
        </w:rPr>
        <w:t xml:space="preserve">угла отражения от угла падения света, угла преломления от угла падения света; </w:t>
      </w:r>
    </w:p>
    <w:p w:rsidR="00CB1FE6" w:rsidRPr="00CB1FE6" w:rsidRDefault="00CB1FE6" w:rsidP="008F7365">
      <w:pPr>
        <w:jc w:val="both"/>
        <w:rPr>
          <w:rFonts w:eastAsia="Batang"/>
        </w:rPr>
      </w:pPr>
      <w:r w:rsidRPr="00CB1FE6">
        <w:rPr>
          <w:rFonts w:eastAsia="Batang"/>
        </w:rPr>
        <w:t>• выражать результаты измерений и расчетов в единицах Международной системы;</w:t>
      </w:r>
    </w:p>
    <w:p w:rsidR="00CB1FE6" w:rsidRPr="00CB1FE6" w:rsidRDefault="00CB1FE6" w:rsidP="008F7365">
      <w:pPr>
        <w:jc w:val="both"/>
        <w:rPr>
          <w:rFonts w:eastAsia="Batang"/>
        </w:rPr>
      </w:pPr>
      <w:r w:rsidRPr="00CB1FE6">
        <w:rPr>
          <w:rFonts w:eastAsia="Batang"/>
        </w:rPr>
        <w:t xml:space="preserve">• приводить примеры практического использования физических знаний о механических, тепловых, электромагнитных и квантовых явлениях; </w:t>
      </w:r>
    </w:p>
    <w:p w:rsidR="00CB1FE6" w:rsidRPr="00CB1FE6" w:rsidRDefault="00CB1FE6" w:rsidP="008F7365">
      <w:pPr>
        <w:jc w:val="both"/>
        <w:rPr>
          <w:rFonts w:eastAsia="Batang"/>
        </w:rPr>
      </w:pPr>
      <w:r w:rsidRPr="00CB1FE6">
        <w:rPr>
          <w:rFonts w:eastAsia="Batang"/>
        </w:rPr>
        <w:t>• решать задачи на применение изученных физических законов;</w:t>
      </w:r>
    </w:p>
    <w:p w:rsidR="00CB1FE6" w:rsidRPr="00CB1FE6" w:rsidRDefault="00CB1FE6" w:rsidP="008F7365">
      <w:pPr>
        <w:jc w:val="both"/>
        <w:rPr>
          <w:rFonts w:eastAsia="Batang"/>
        </w:rPr>
      </w:pPr>
      <w:r w:rsidRPr="00CB1FE6">
        <w:rPr>
          <w:rFonts w:eastAsia="Batang"/>
        </w:rPr>
        <w:t>• осуществлять самостоятельный поиск информации</w:t>
      </w:r>
      <w:r w:rsidR="000F350C">
        <w:rPr>
          <w:rFonts w:eastAsia="Batang"/>
        </w:rPr>
        <w:t xml:space="preserve"> </w:t>
      </w:r>
      <w:r w:rsidRPr="00CB1FE6">
        <w:rPr>
          <w:rFonts w:eastAsia="Batang"/>
        </w:rPr>
        <w:t xml:space="preserve">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w:t>
      </w:r>
    </w:p>
    <w:p w:rsidR="00CB1FE6" w:rsidRPr="00CB1FE6" w:rsidRDefault="00CB1FE6" w:rsidP="008F7365">
      <w:pPr>
        <w:jc w:val="both"/>
        <w:rPr>
          <w:rFonts w:eastAsia="Batang"/>
        </w:rPr>
      </w:pPr>
      <w:r w:rsidRPr="00CB1FE6">
        <w:rPr>
          <w:rFonts w:eastAsia="Batang"/>
        </w:rPr>
        <w:t xml:space="preserve">представление в разных формах (словесно, с помощью графиков, математических символов, рисунков и структурных схем); </w:t>
      </w:r>
    </w:p>
    <w:p w:rsidR="00CB1FE6" w:rsidRPr="00CB1FE6" w:rsidRDefault="00CB1FE6" w:rsidP="00CB1FE6">
      <w:pPr>
        <w:rPr>
          <w:rFonts w:eastAsia="Batang"/>
          <w:b/>
          <w:i/>
        </w:rPr>
      </w:pPr>
      <w:r w:rsidRPr="00CB1FE6">
        <w:rPr>
          <w:rFonts w:eastAsia="Batang"/>
          <w:b/>
          <w:i/>
        </w:rPr>
        <w:t xml:space="preserve">использовать приобретенные знания и умения в практической деятельности и </w:t>
      </w:r>
    </w:p>
    <w:p w:rsidR="00CB1FE6" w:rsidRPr="00CB1FE6" w:rsidRDefault="00CB1FE6" w:rsidP="00CB1FE6">
      <w:pPr>
        <w:rPr>
          <w:rFonts w:eastAsia="Batang"/>
          <w:b/>
          <w:i/>
        </w:rPr>
      </w:pPr>
      <w:r w:rsidRPr="00CB1FE6">
        <w:rPr>
          <w:rFonts w:eastAsia="Batang"/>
          <w:b/>
          <w:i/>
        </w:rPr>
        <w:t xml:space="preserve">повседневной жизни </w:t>
      </w:r>
      <w:proofErr w:type="gramStart"/>
      <w:r w:rsidRPr="00CB1FE6">
        <w:rPr>
          <w:rFonts w:eastAsia="Batang"/>
          <w:b/>
          <w:i/>
        </w:rPr>
        <w:t>для</w:t>
      </w:r>
      <w:proofErr w:type="gramEnd"/>
      <w:r w:rsidRPr="00CB1FE6">
        <w:rPr>
          <w:rFonts w:eastAsia="Batang"/>
          <w:b/>
          <w:i/>
        </w:rPr>
        <w:t>:</w:t>
      </w:r>
    </w:p>
    <w:p w:rsidR="00CB1FE6" w:rsidRPr="00CB1FE6" w:rsidRDefault="00CB1FE6" w:rsidP="00CB1FE6">
      <w:pPr>
        <w:rPr>
          <w:rFonts w:eastAsia="Batang"/>
        </w:rPr>
      </w:pPr>
      <w:r w:rsidRPr="00CB1FE6">
        <w:rPr>
          <w:rFonts w:eastAsia="Batang"/>
        </w:rPr>
        <w:t xml:space="preserve">• обеспечения безопасности в процессе использования транспортных средств, </w:t>
      </w:r>
    </w:p>
    <w:p w:rsidR="00CB1FE6" w:rsidRPr="00CB1FE6" w:rsidRDefault="00CB1FE6" w:rsidP="00CB1FE6">
      <w:pPr>
        <w:rPr>
          <w:rFonts w:eastAsia="Batang"/>
        </w:rPr>
      </w:pPr>
      <w:r w:rsidRPr="00CB1FE6">
        <w:rPr>
          <w:rFonts w:eastAsia="Batang"/>
        </w:rPr>
        <w:t xml:space="preserve">электробытовых приборов, электронной техники; </w:t>
      </w:r>
    </w:p>
    <w:p w:rsidR="00CB1FE6" w:rsidRPr="00CB1FE6" w:rsidRDefault="00CB1FE6" w:rsidP="00CB1FE6">
      <w:pPr>
        <w:rPr>
          <w:rFonts w:eastAsia="Batang"/>
        </w:rPr>
      </w:pPr>
      <w:r w:rsidRPr="00CB1FE6">
        <w:rPr>
          <w:rFonts w:eastAsia="Batang"/>
        </w:rPr>
        <w:t xml:space="preserve">• </w:t>
      </w:r>
      <w:proofErr w:type="gramStart"/>
      <w:r w:rsidRPr="00CB1FE6">
        <w:rPr>
          <w:rFonts w:eastAsia="Batang"/>
        </w:rPr>
        <w:t>контроля за</w:t>
      </w:r>
      <w:proofErr w:type="gramEnd"/>
      <w:r w:rsidRPr="00CB1FE6">
        <w:rPr>
          <w:rFonts w:eastAsia="Batang"/>
        </w:rPr>
        <w:t xml:space="preserve"> исправностью электропроводки, водопровода, сантехники и </w:t>
      </w:r>
    </w:p>
    <w:p w:rsidR="00CB1FE6" w:rsidRPr="00CB1FE6" w:rsidRDefault="00CB1FE6" w:rsidP="00CB1FE6">
      <w:pPr>
        <w:rPr>
          <w:rFonts w:eastAsia="Batang"/>
        </w:rPr>
      </w:pPr>
      <w:r w:rsidRPr="00CB1FE6">
        <w:rPr>
          <w:rFonts w:eastAsia="Batang"/>
        </w:rPr>
        <w:t xml:space="preserve">газовых приборов в квартире; </w:t>
      </w:r>
    </w:p>
    <w:p w:rsidR="00CB1FE6" w:rsidRPr="00CB1FE6" w:rsidRDefault="00CB1FE6" w:rsidP="00CB1FE6">
      <w:pPr>
        <w:rPr>
          <w:rFonts w:eastAsia="Batang"/>
        </w:rPr>
      </w:pPr>
      <w:r w:rsidRPr="00CB1FE6">
        <w:rPr>
          <w:rFonts w:eastAsia="Batang"/>
        </w:rPr>
        <w:t xml:space="preserve">• рационального применения простых механизмов; </w:t>
      </w:r>
    </w:p>
    <w:p w:rsidR="00CB1FE6" w:rsidRDefault="00CB1FE6" w:rsidP="00CB1FE6">
      <w:pPr>
        <w:rPr>
          <w:rFonts w:eastAsia="Batang"/>
        </w:rPr>
      </w:pPr>
      <w:r w:rsidRPr="00CB1FE6">
        <w:rPr>
          <w:rFonts w:eastAsia="Batang"/>
        </w:rPr>
        <w:t>• оценки безопасности радиационного фона.</w:t>
      </w:r>
    </w:p>
    <w:p w:rsidR="00B82E51" w:rsidRDefault="00B82E51" w:rsidP="00CB1FE6">
      <w:pPr>
        <w:rPr>
          <w:rFonts w:eastAsia="Batang"/>
        </w:rPr>
      </w:pPr>
      <w:r>
        <w:rPr>
          <w:rFonts w:eastAsia="Batang"/>
        </w:rPr>
        <w:t>•</w:t>
      </w:r>
      <w:r w:rsidRPr="00B82E51">
        <w:t xml:space="preserve"> </w:t>
      </w:r>
      <w:r w:rsidRPr="00B82E51">
        <w:rPr>
          <w:rFonts w:eastAsia="Batang"/>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263FED" w:rsidRPr="00CB1FE6" w:rsidRDefault="00263FED" w:rsidP="00CB1FE6">
      <w:pPr>
        <w:rPr>
          <w:rFonts w:eastAsia="Batang"/>
        </w:rPr>
      </w:pPr>
    </w:p>
    <w:p w:rsidR="0038602A" w:rsidRDefault="0019793A" w:rsidP="0019793A">
      <w:pPr>
        <w:jc w:val="center"/>
        <w:rPr>
          <w:b/>
          <w:sz w:val="28"/>
          <w:szCs w:val="28"/>
        </w:rPr>
      </w:pPr>
      <w:r w:rsidRPr="004C247B">
        <w:rPr>
          <w:b/>
          <w:sz w:val="28"/>
          <w:szCs w:val="28"/>
        </w:rPr>
        <w:t xml:space="preserve">2. </w:t>
      </w:r>
      <w:r w:rsidR="0038602A" w:rsidRPr="004C247B">
        <w:rPr>
          <w:b/>
          <w:sz w:val="28"/>
          <w:szCs w:val="28"/>
        </w:rPr>
        <w:t>Учебно-методический комплект:</w:t>
      </w:r>
    </w:p>
    <w:p w:rsidR="00E14D29" w:rsidRPr="004C247B" w:rsidRDefault="00E14D29" w:rsidP="0019793A">
      <w:pPr>
        <w:jc w:val="center"/>
        <w:rPr>
          <w:b/>
          <w:sz w:val="28"/>
          <w:szCs w:val="28"/>
        </w:rPr>
      </w:pPr>
    </w:p>
    <w:p w:rsidR="00B82E51" w:rsidRPr="00511446" w:rsidRDefault="00B82E51" w:rsidP="00B82E51">
      <w:pPr>
        <w:rPr>
          <w:rFonts w:eastAsia="Calibri"/>
          <w:b/>
        </w:rPr>
      </w:pPr>
      <w:r>
        <w:rPr>
          <w:rFonts w:eastAsia="Calibri"/>
        </w:rPr>
        <w:t xml:space="preserve">1. </w:t>
      </w:r>
      <w:r w:rsidRPr="00511446">
        <w:rPr>
          <w:rFonts w:eastAsia="Calibri"/>
        </w:rPr>
        <w:t>Г.</w:t>
      </w:r>
      <w:r w:rsidR="00380E52">
        <w:rPr>
          <w:rFonts w:eastAsia="Calibri"/>
        </w:rPr>
        <w:t xml:space="preserve"> </w:t>
      </w:r>
      <w:r w:rsidRPr="00511446">
        <w:rPr>
          <w:rFonts w:eastAsia="Calibri"/>
        </w:rPr>
        <w:t>Я.</w:t>
      </w:r>
      <w:r w:rsidR="00380E52">
        <w:rPr>
          <w:rFonts w:eastAsia="Calibri"/>
        </w:rPr>
        <w:t xml:space="preserve"> </w:t>
      </w:r>
      <w:proofErr w:type="spellStart"/>
      <w:r w:rsidRPr="00511446">
        <w:rPr>
          <w:rFonts w:eastAsia="Calibri"/>
        </w:rPr>
        <w:t>Мяк</w:t>
      </w:r>
      <w:r>
        <w:rPr>
          <w:rFonts w:eastAsia="Calibri"/>
        </w:rPr>
        <w:t>ишев</w:t>
      </w:r>
      <w:proofErr w:type="spellEnd"/>
      <w:r>
        <w:rPr>
          <w:rFonts w:eastAsia="Calibri"/>
        </w:rPr>
        <w:t>, Б.</w:t>
      </w:r>
      <w:r w:rsidR="00380E52">
        <w:rPr>
          <w:rFonts w:eastAsia="Calibri"/>
        </w:rPr>
        <w:t xml:space="preserve"> </w:t>
      </w:r>
      <w:r>
        <w:rPr>
          <w:rFonts w:eastAsia="Calibri"/>
        </w:rPr>
        <w:t>Б.</w:t>
      </w:r>
      <w:r w:rsidR="00380E52">
        <w:rPr>
          <w:rFonts w:eastAsia="Calibri"/>
        </w:rPr>
        <w:t xml:space="preserve"> </w:t>
      </w:r>
      <w:proofErr w:type="spellStart"/>
      <w:r>
        <w:rPr>
          <w:rFonts w:eastAsia="Calibri"/>
        </w:rPr>
        <w:t>Буховцев</w:t>
      </w:r>
      <w:proofErr w:type="spellEnd"/>
      <w:r>
        <w:rPr>
          <w:rFonts w:eastAsia="Calibri"/>
        </w:rPr>
        <w:t>,</w:t>
      </w:r>
      <w:r w:rsidR="00380E52">
        <w:rPr>
          <w:rFonts w:eastAsia="Calibri"/>
        </w:rPr>
        <w:t xml:space="preserve"> </w:t>
      </w:r>
      <w:r w:rsidR="00FC78C1">
        <w:rPr>
          <w:rFonts w:eastAsia="Calibri"/>
        </w:rPr>
        <w:t xml:space="preserve"> Физика – 11</w:t>
      </w:r>
      <w:r w:rsidRPr="00511446">
        <w:rPr>
          <w:rFonts w:eastAsia="Calibri"/>
        </w:rPr>
        <w:t>, М.: Просвещение, 2010 г.</w:t>
      </w:r>
    </w:p>
    <w:p w:rsidR="00B82E51" w:rsidRPr="00511446" w:rsidRDefault="00B82E51" w:rsidP="00B82E51">
      <w:pPr>
        <w:rPr>
          <w:rFonts w:eastAsia="Calibri"/>
          <w:b/>
        </w:rPr>
      </w:pPr>
      <w:r>
        <w:rPr>
          <w:rFonts w:eastAsia="Calibri"/>
        </w:rPr>
        <w:t xml:space="preserve">2. </w:t>
      </w:r>
      <w:proofErr w:type="spellStart"/>
      <w:r w:rsidRPr="00511446">
        <w:rPr>
          <w:rFonts w:eastAsia="Calibri"/>
        </w:rPr>
        <w:t>Рымкевич</w:t>
      </w:r>
      <w:proofErr w:type="spellEnd"/>
      <w:r w:rsidRPr="00511446">
        <w:rPr>
          <w:rFonts w:eastAsia="Calibri"/>
        </w:rPr>
        <w:t xml:space="preserve"> </w:t>
      </w:r>
      <w:r w:rsidR="00380E52">
        <w:rPr>
          <w:rFonts w:eastAsia="Calibri"/>
        </w:rPr>
        <w:t xml:space="preserve"> </w:t>
      </w:r>
      <w:r w:rsidRPr="00511446">
        <w:rPr>
          <w:rFonts w:eastAsia="Calibri"/>
        </w:rPr>
        <w:t>А.П. Сборник задач по физике 10 – 11 класс. – М.: Дрофа, 2009 г.</w:t>
      </w:r>
    </w:p>
    <w:p w:rsidR="00B82E51" w:rsidRPr="00511446" w:rsidRDefault="00B82E51" w:rsidP="00B82E51">
      <w:pPr>
        <w:rPr>
          <w:rFonts w:eastAsia="Calibri"/>
        </w:rPr>
      </w:pPr>
      <w:r>
        <w:rPr>
          <w:rFonts w:eastAsia="Calibri"/>
        </w:rPr>
        <w:t xml:space="preserve">3. </w:t>
      </w:r>
      <w:r w:rsidRPr="00511446">
        <w:rPr>
          <w:rFonts w:eastAsia="Calibri"/>
        </w:rPr>
        <w:t>Ди</w:t>
      </w:r>
      <w:r w:rsidR="00FC78C1">
        <w:rPr>
          <w:rFonts w:eastAsia="Calibri"/>
        </w:rPr>
        <w:t>дактические материалы. Физика 11</w:t>
      </w:r>
      <w:r w:rsidRPr="00511446">
        <w:rPr>
          <w:rFonts w:eastAsia="Calibri"/>
        </w:rPr>
        <w:t xml:space="preserve"> класс. А</w:t>
      </w:r>
      <w:r>
        <w:rPr>
          <w:rFonts w:eastAsia="Calibri"/>
        </w:rPr>
        <w:t xml:space="preserve">. Е. Марон. «Дрофа», Москва 2010 </w:t>
      </w:r>
      <w:r w:rsidRPr="00511446">
        <w:rPr>
          <w:rFonts w:eastAsia="Calibri"/>
        </w:rPr>
        <w:t>г</w:t>
      </w:r>
      <w:r>
        <w:rPr>
          <w:rFonts w:eastAsia="Calibri"/>
        </w:rPr>
        <w:t>.</w:t>
      </w:r>
    </w:p>
    <w:p w:rsidR="00B82E51" w:rsidRPr="00B82E51" w:rsidRDefault="00B82E51" w:rsidP="00B82E51">
      <w:r>
        <w:rPr>
          <w:caps/>
        </w:rPr>
        <w:t xml:space="preserve">4. </w:t>
      </w:r>
      <w:r w:rsidRPr="00B82E51">
        <w:rPr>
          <w:shd w:val="clear" w:color="auto" w:fill="FFFFFF"/>
        </w:rPr>
        <w:t xml:space="preserve">Л. А. </w:t>
      </w:r>
      <w:proofErr w:type="spellStart"/>
      <w:r w:rsidRPr="00B82E51">
        <w:rPr>
          <w:shd w:val="clear" w:color="auto" w:fill="FFFFFF"/>
        </w:rPr>
        <w:t>Кирик</w:t>
      </w:r>
      <w:proofErr w:type="spellEnd"/>
      <w:r>
        <w:rPr>
          <w:shd w:val="clear" w:color="auto" w:fill="FFFFFF"/>
        </w:rPr>
        <w:t xml:space="preserve">, </w:t>
      </w:r>
      <w:r w:rsidRPr="00B82E51">
        <w:rPr>
          <w:shd w:val="clear" w:color="auto" w:fill="FFFFFF"/>
        </w:rPr>
        <w:t xml:space="preserve">Физика. </w:t>
      </w:r>
      <w:proofErr w:type="spellStart"/>
      <w:r w:rsidRPr="00B82E51">
        <w:rPr>
          <w:shd w:val="clear" w:color="auto" w:fill="FFFFFF"/>
        </w:rPr>
        <w:t>Разноуровневые</w:t>
      </w:r>
      <w:proofErr w:type="spellEnd"/>
      <w:r w:rsidRPr="00B82E51">
        <w:rPr>
          <w:shd w:val="clear" w:color="auto" w:fill="FFFFFF"/>
        </w:rPr>
        <w:t xml:space="preserve"> самостоятель</w:t>
      </w:r>
      <w:r>
        <w:rPr>
          <w:shd w:val="clear" w:color="auto" w:fill="FFFFFF"/>
        </w:rPr>
        <w:t>ные и контрольные работы для </w:t>
      </w:r>
      <w:r w:rsidR="00FC78C1">
        <w:rPr>
          <w:shd w:val="clear" w:color="auto" w:fill="FFFFFF"/>
        </w:rPr>
        <w:t>11</w:t>
      </w:r>
      <w:r>
        <w:rPr>
          <w:rFonts w:ascii="Arial" w:hAnsi="Arial" w:cs="Arial"/>
          <w:sz w:val="27"/>
          <w:szCs w:val="27"/>
          <w:shd w:val="clear" w:color="auto" w:fill="FFFFFF"/>
        </w:rPr>
        <w:t xml:space="preserve"> </w:t>
      </w:r>
      <w:r>
        <w:rPr>
          <w:shd w:val="clear" w:color="auto" w:fill="FFFFFF"/>
        </w:rPr>
        <w:t xml:space="preserve">классов, </w:t>
      </w:r>
      <w:r w:rsidR="0079699C">
        <w:rPr>
          <w:shd w:val="clear" w:color="auto" w:fill="FFFFFF"/>
        </w:rPr>
        <w:t>«</w:t>
      </w:r>
      <w:proofErr w:type="spellStart"/>
      <w:r w:rsidR="0079699C">
        <w:rPr>
          <w:shd w:val="clear" w:color="auto" w:fill="FFFFFF"/>
        </w:rPr>
        <w:t>Илекса</w:t>
      </w:r>
      <w:proofErr w:type="spellEnd"/>
      <w:r w:rsidR="0079699C">
        <w:rPr>
          <w:shd w:val="clear" w:color="auto" w:fill="FFFFFF"/>
        </w:rPr>
        <w:t>», 2011 г.</w:t>
      </w:r>
    </w:p>
    <w:p w:rsidR="006E133B" w:rsidRDefault="00380E52" w:rsidP="00B82E51">
      <w:pPr>
        <w:pStyle w:val="a4"/>
        <w:spacing w:line="240" w:lineRule="auto"/>
        <w:ind w:left="0"/>
        <w:jc w:val="left"/>
        <w:rPr>
          <w:sz w:val="24"/>
        </w:rPr>
      </w:pPr>
      <w:r>
        <w:rPr>
          <w:sz w:val="24"/>
        </w:rPr>
        <w:t xml:space="preserve">5. </w:t>
      </w:r>
      <w:r w:rsidRPr="00380E52">
        <w:rPr>
          <w:sz w:val="24"/>
        </w:rPr>
        <w:t xml:space="preserve">Гольдфарб Н. И. </w:t>
      </w:r>
      <w:r>
        <w:rPr>
          <w:sz w:val="24"/>
        </w:rPr>
        <w:t xml:space="preserve">,задачи по физике, </w:t>
      </w:r>
      <w:r w:rsidRPr="00380E52">
        <w:rPr>
          <w:sz w:val="24"/>
        </w:rPr>
        <w:t>1</w:t>
      </w:r>
      <w:r>
        <w:rPr>
          <w:sz w:val="24"/>
        </w:rPr>
        <w:t xml:space="preserve">0-11классы,  М., </w:t>
      </w:r>
      <w:r w:rsidRPr="00380E52">
        <w:rPr>
          <w:sz w:val="24"/>
        </w:rPr>
        <w:t>Дрофа, 2010.</w:t>
      </w:r>
    </w:p>
    <w:p w:rsidR="003D4407" w:rsidRPr="00380E52" w:rsidRDefault="003D4407" w:rsidP="00B82E51">
      <w:pPr>
        <w:pStyle w:val="a4"/>
        <w:spacing w:line="240" w:lineRule="auto"/>
        <w:ind w:left="0"/>
        <w:jc w:val="left"/>
        <w:rPr>
          <w:caps/>
          <w:sz w:val="24"/>
        </w:rPr>
      </w:pPr>
    </w:p>
    <w:p w:rsidR="0038602A" w:rsidRPr="004C247B" w:rsidRDefault="00BD2CB5" w:rsidP="001F0E0A">
      <w:pPr>
        <w:pStyle w:val="a9"/>
        <w:jc w:val="center"/>
        <w:rPr>
          <w:b/>
          <w:sz w:val="28"/>
          <w:szCs w:val="28"/>
        </w:rPr>
      </w:pPr>
      <w:r w:rsidRPr="004C247B">
        <w:rPr>
          <w:b/>
          <w:sz w:val="28"/>
          <w:szCs w:val="28"/>
        </w:rPr>
        <w:lastRenderedPageBreak/>
        <w:t>3. Структура курса</w:t>
      </w:r>
    </w:p>
    <w:p w:rsidR="0038602A" w:rsidRPr="00BD2CB5" w:rsidRDefault="0038602A" w:rsidP="0038602A">
      <w:r w:rsidRPr="00BD2CB5">
        <w:t>Количество часов:</w:t>
      </w:r>
    </w:p>
    <w:p w:rsidR="0038602A" w:rsidRPr="00BD2CB5" w:rsidRDefault="0038602A" w:rsidP="0038602A">
      <w:r w:rsidRPr="00BD2CB5">
        <w:t xml:space="preserve">Всего </w:t>
      </w:r>
      <w:r w:rsidR="0089631D">
        <w:t>68 часов; в неделю 2</w:t>
      </w:r>
      <w:r w:rsidRPr="00BD2CB5">
        <w:t xml:space="preserve"> час</w:t>
      </w:r>
      <w:r w:rsidR="0089631D">
        <w:t>а</w:t>
      </w:r>
      <w:r w:rsidRPr="00BD2CB5">
        <w:t>.</w:t>
      </w:r>
    </w:p>
    <w:p w:rsidR="0038602A" w:rsidRPr="00BD2CB5" w:rsidRDefault="005F0719" w:rsidP="0038602A">
      <w:r>
        <w:t>Плановых контрольных уроков  4</w:t>
      </w:r>
    </w:p>
    <w:p w:rsidR="0038602A" w:rsidRPr="00BD2CB5" w:rsidRDefault="007514B2" w:rsidP="0038602A">
      <w:r>
        <w:t>Лабораторных работ 5</w:t>
      </w:r>
    </w:p>
    <w:p w:rsidR="0038602A" w:rsidRPr="00E36313" w:rsidRDefault="0038602A" w:rsidP="00BD2CB5">
      <w:pPr>
        <w:rPr>
          <w:b/>
          <w:bCs/>
          <w: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83"/>
      </w:tblGrid>
      <w:tr w:rsidR="0038602A" w:rsidRPr="00E36313" w:rsidTr="0038602A">
        <w:tc>
          <w:tcPr>
            <w:tcW w:w="4677" w:type="dxa"/>
            <w:shd w:val="clear" w:color="auto" w:fill="auto"/>
          </w:tcPr>
          <w:p w:rsidR="0038602A" w:rsidRPr="00E36313" w:rsidRDefault="0038602A" w:rsidP="0038602A">
            <w:pPr>
              <w:jc w:val="center"/>
              <w:rPr>
                <w:rFonts w:eastAsia="Calibri"/>
                <w:b/>
                <w:bCs/>
                <w:i/>
                <w:iCs/>
                <w:sz w:val="22"/>
                <w:szCs w:val="22"/>
              </w:rPr>
            </w:pPr>
            <w:r w:rsidRPr="00E36313">
              <w:rPr>
                <w:rFonts w:eastAsia="Calibri"/>
                <w:b/>
                <w:bCs/>
                <w:i/>
                <w:iCs/>
                <w:sz w:val="22"/>
                <w:szCs w:val="22"/>
              </w:rPr>
              <w:t xml:space="preserve">Тема. Раздел </w:t>
            </w:r>
          </w:p>
        </w:tc>
        <w:tc>
          <w:tcPr>
            <w:tcW w:w="4683" w:type="dxa"/>
            <w:shd w:val="clear" w:color="auto" w:fill="auto"/>
          </w:tcPr>
          <w:p w:rsidR="0038602A" w:rsidRPr="00E36313" w:rsidRDefault="0038602A" w:rsidP="0038602A">
            <w:pPr>
              <w:jc w:val="center"/>
              <w:rPr>
                <w:rFonts w:eastAsia="Calibri"/>
                <w:b/>
                <w:bCs/>
                <w:i/>
                <w:iCs/>
                <w:sz w:val="22"/>
                <w:szCs w:val="22"/>
              </w:rPr>
            </w:pPr>
            <w:r w:rsidRPr="00E36313">
              <w:rPr>
                <w:rFonts w:eastAsia="Calibri"/>
                <w:b/>
                <w:bCs/>
                <w:i/>
                <w:iCs/>
                <w:sz w:val="22"/>
                <w:szCs w:val="22"/>
              </w:rPr>
              <w:t>Количество часов</w:t>
            </w:r>
          </w:p>
        </w:tc>
      </w:tr>
      <w:tr w:rsidR="0038602A" w:rsidRPr="00E36313" w:rsidTr="0038602A">
        <w:tc>
          <w:tcPr>
            <w:tcW w:w="4677" w:type="dxa"/>
            <w:shd w:val="clear" w:color="auto" w:fill="auto"/>
          </w:tcPr>
          <w:p w:rsidR="0038602A" w:rsidRPr="00E36313" w:rsidRDefault="006C4B57" w:rsidP="006C4B57">
            <w:pPr>
              <w:rPr>
                <w:rFonts w:eastAsia="Calibri"/>
                <w:bCs/>
                <w:i/>
                <w:iCs/>
                <w:sz w:val="22"/>
                <w:szCs w:val="22"/>
              </w:rPr>
            </w:pPr>
            <w:r w:rsidRPr="006C4B57">
              <w:rPr>
                <w:rFonts w:eastAsia="Calibri"/>
                <w:bCs/>
                <w:i/>
                <w:iCs/>
                <w:sz w:val="22"/>
                <w:szCs w:val="22"/>
              </w:rPr>
              <w:t xml:space="preserve">Магнитное поле. Электромагнитная индукция </w:t>
            </w:r>
          </w:p>
        </w:tc>
        <w:tc>
          <w:tcPr>
            <w:tcW w:w="4683" w:type="dxa"/>
            <w:shd w:val="clear" w:color="auto" w:fill="auto"/>
            <w:vAlign w:val="center"/>
          </w:tcPr>
          <w:p w:rsidR="0038602A" w:rsidRPr="00E36313" w:rsidRDefault="00E306CE" w:rsidP="0038602A">
            <w:pPr>
              <w:jc w:val="center"/>
              <w:rPr>
                <w:rFonts w:eastAsia="Calibri"/>
                <w:bCs/>
                <w:i/>
                <w:iCs/>
                <w:sz w:val="22"/>
                <w:szCs w:val="22"/>
              </w:rPr>
            </w:pPr>
            <w:r>
              <w:rPr>
                <w:rFonts w:eastAsia="Calibri"/>
                <w:bCs/>
                <w:i/>
                <w:iCs/>
                <w:sz w:val="22"/>
                <w:szCs w:val="22"/>
              </w:rPr>
              <w:t>11</w:t>
            </w:r>
            <w:r w:rsidR="0038602A">
              <w:rPr>
                <w:rFonts w:eastAsia="Calibri"/>
                <w:bCs/>
                <w:i/>
                <w:iCs/>
                <w:sz w:val="22"/>
                <w:szCs w:val="22"/>
              </w:rPr>
              <w:t xml:space="preserve"> час</w:t>
            </w:r>
            <w:r>
              <w:rPr>
                <w:rFonts w:eastAsia="Calibri"/>
                <w:bCs/>
                <w:i/>
                <w:iCs/>
                <w:sz w:val="22"/>
                <w:szCs w:val="22"/>
              </w:rPr>
              <w:t>ов</w:t>
            </w:r>
          </w:p>
        </w:tc>
      </w:tr>
      <w:tr w:rsidR="0038602A" w:rsidRPr="00E36313" w:rsidTr="00E306CE">
        <w:trPr>
          <w:trHeight w:val="394"/>
        </w:trPr>
        <w:tc>
          <w:tcPr>
            <w:tcW w:w="4677" w:type="dxa"/>
            <w:shd w:val="clear" w:color="auto" w:fill="auto"/>
            <w:vAlign w:val="center"/>
          </w:tcPr>
          <w:p w:rsidR="00E306CE" w:rsidRPr="00E306CE" w:rsidRDefault="006C4B57" w:rsidP="00E306CE">
            <w:pPr>
              <w:outlineLvl w:val="1"/>
              <w:rPr>
                <w:i/>
                <w:sz w:val="22"/>
                <w:szCs w:val="22"/>
              </w:rPr>
            </w:pPr>
            <w:r w:rsidRPr="006C4B57">
              <w:rPr>
                <w:i/>
                <w:sz w:val="22"/>
                <w:szCs w:val="22"/>
              </w:rPr>
              <w:t xml:space="preserve">Механические колебания </w:t>
            </w:r>
          </w:p>
        </w:tc>
        <w:tc>
          <w:tcPr>
            <w:tcW w:w="4683" w:type="dxa"/>
            <w:shd w:val="clear" w:color="auto" w:fill="auto"/>
            <w:vAlign w:val="center"/>
          </w:tcPr>
          <w:p w:rsidR="0038602A" w:rsidRPr="0038602A" w:rsidRDefault="006C4B57" w:rsidP="0038602A">
            <w:pPr>
              <w:jc w:val="center"/>
              <w:rPr>
                <w:rFonts w:eastAsia="Calibri"/>
                <w:i/>
                <w:sz w:val="22"/>
                <w:szCs w:val="22"/>
              </w:rPr>
            </w:pPr>
            <w:r>
              <w:rPr>
                <w:rFonts w:eastAsia="Calibri"/>
                <w:i/>
                <w:sz w:val="22"/>
                <w:szCs w:val="22"/>
              </w:rPr>
              <w:t>5</w:t>
            </w:r>
            <w:r w:rsidR="0038602A" w:rsidRPr="0038602A">
              <w:rPr>
                <w:rFonts w:eastAsia="Calibri"/>
                <w:i/>
                <w:sz w:val="22"/>
                <w:szCs w:val="22"/>
              </w:rPr>
              <w:t xml:space="preserve"> часов</w:t>
            </w:r>
          </w:p>
        </w:tc>
      </w:tr>
      <w:tr w:rsidR="0038602A" w:rsidRPr="00E36313" w:rsidTr="0038602A">
        <w:tc>
          <w:tcPr>
            <w:tcW w:w="4677" w:type="dxa"/>
            <w:shd w:val="clear" w:color="auto" w:fill="auto"/>
          </w:tcPr>
          <w:p w:rsidR="0038602A" w:rsidRPr="00E306CE" w:rsidRDefault="006C4B57" w:rsidP="006C4B57">
            <w:pPr>
              <w:outlineLvl w:val="1"/>
              <w:rPr>
                <w:rFonts w:eastAsia="Calibri"/>
                <w:bCs/>
                <w:i/>
                <w:sz w:val="22"/>
                <w:szCs w:val="22"/>
              </w:rPr>
            </w:pPr>
            <w:r w:rsidRPr="006C4B57">
              <w:rPr>
                <w:rFonts w:eastAsia="Calibri"/>
                <w:bCs/>
                <w:i/>
                <w:sz w:val="22"/>
                <w:szCs w:val="22"/>
              </w:rPr>
              <w:t xml:space="preserve">Электромагнитные колебания </w:t>
            </w:r>
          </w:p>
        </w:tc>
        <w:tc>
          <w:tcPr>
            <w:tcW w:w="4683" w:type="dxa"/>
            <w:shd w:val="clear" w:color="auto" w:fill="auto"/>
            <w:vAlign w:val="center"/>
          </w:tcPr>
          <w:p w:rsidR="0038602A" w:rsidRPr="0038602A" w:rsidRDefault="00B35290" w:rsidP="0038602A">
            <w:pPr>
              <w:jc w:val="center"/>
              <w:rPr>
                <w:rFonts w:eastAsia="Calibri"/>
                <w:i/>
                <w:iCs/>
                <w:sz w:val="22"/>
                <w:szCs w:val="22"/>
              </w:rPr>
            </w:pPr>
            <w:r>
              <w:rPr>
                <w:rFonts w:eastAsia="Calibri"/>
                <w:i/>
                <w:iCs/>
                <w:sz w:val="22"/>
                <w:szCs w:val="22"/>
              </w:rPr>
              <w:t>7</w:t>
            </w:r>
            <w:r w:rsidR="0038602A">
              <w:rPr>
                <w:rFonts w:eastAsia="Calibri"/>
                <w:i/>
                <w:iCs/>
                <w:sz w:val="22"/>
                <w:szCs w:val="22"/>
              </w:rPr>
              <w:t xml:space="preserve"> часов</w:t>
            </w:r>
          </w:p>
        </w:tc>
      </w:tr>
      <w:tr w:rsidR="0038602A" w:rsidRPr="00E36313" w:rsidTr="0038602A">
        <w:tc>
          <w:tcPr>
            <w:tcW w:w="4677" w:type="dxa"/>
            <w:shd w:val="clear" w:color="auto" w:fill="auto"/>
          </w:tcPr>
          <w:p w:rsidR="0038602A" w:rsidRPr="00E36313" w:rsidRDefault="006C4B57" w:rsidP="0038602A">
            <w:pPr>
              <w:outlineLvl w:val="1"/>
              <w:rPr>
                <w:rFonts w:eastAsia="Calibri"/>
                <w:bCs/>
                <w:i/>
                <w:iCs/>
                <w:sz w:val="22"/>
                <w:szCs w:val="22"/>
              </w:rPr>
            </w:pPr>
            <w:r w:rsidRPr="006C4B57">
              <w:rPr>
                <w:rFonts w:eastAsia="Calibri"/>
                <w:bCs/>
                <w:i/>
                <w:iCs/>
                <w:sz w:val="22"/>
                <w:szCs w:val="22"/>
              </w:rPr>
              <w:t xml:space="preserve">Механические волны </w:t>
            </w:r>
          </w:p>
        </w:tc>
        <w:tc>
          <w:tcPr>
            <w:tcW w:w="4683" w:type="dxa"/>
            <w:shd w:val="clear" w:color="auto" w:fill="auto"/>
            <w:vAlign w:val="center"/>
          </w:tcPr>
          <w:p w:rsidR="0038602A" w:rsidRPr="00E36313" w:rsidRDefault="006C4B57" w:rsidP="0038602A">
            <w:pPr>
              <w:jc w:val="center"/>
              <w:rPr>
                <w:rFonts w:eastAsia="Calibri"/>
                <w:i/>
                <w:iCs/>
                <w:sz w:val="22"/>
                <w:szCs w:val="22"/>
              </w:rPr>
            </w:pPr>
            <w:r>
              <w:rPr>
                <w:rFonts w:eastAsia="Calibri"/>
                <w:i/>
                <w:iCs/>
                <w:sz w:val="22"/>
                <w:szCs w:val="22"/>
              </w:rPr>
              <w:t>2</w:t>
            </w:r>
            <w:r w:rsidR="0038602A">
              <w:rPr>
                <w:rFonts w:eastAsia="Calibri"/>
                <w:i/>
                <w:iCs/>
                <w:sz w:val="22"/>
                <w:szCs w:val="22"/>
              </w:rPr>
              <w:t xml:space="preserve"> час</w:t>
            </w:r>
            <w:r>
              <w:rPr>
                <w:rFonts w:eastAsia="Calibri"/>
                <w:i/>
                <w:iCs/>
                <w:sz w:val="22"/>
                <w:szCs w:val="22"/>
              </w:rPr>
              <w:t>а</w:t>
            </w:r>
          </w:p>
        </w:tc>
      </w:tr>
      <w:tr w:rsidR="0038602A" w:rsidRPr="00E36313" w:rsidTr="0038602A">
        <w:tc>
          <w:tcPr>
            <w:tcW w:w="4677" w:type="dxa"/>
            <w:shd w:val="clear" w:color="auto" w:fill="auto"/>
          </w:tcPr>
          <w:p w:rsidR="0038602A" w:rsidRPr="00E36313" w:rsidRDefault="006C4B57" w:rsidP="0038602A">
            <w:pPr>
              <w:outlineLvl w:val="1"/>
              <w:rPr>
                <w:rFonts w:eastAsia="Calibri"/>
                <w:bCs/>
                <w:sz w:val="22"/>
                <w:szCs w:val="22"/>
              </w:rPr>
            </w:pPr>
            <w:r w:rsidRPr="006C4B57">
              <w:rPr>
                <w:rFonts w:eastAsia="Calibri"/>
                <w:bCs/>
                <w:i/>
                <w:iCs/>
                <w:sz w:val="22"/>
                <w:szCs w:val="22"/>
              </w:rPr>
              <w:t xml:space="preserve">Электромагнитные волны </w:t>
            </w:r>
          </w:p>
        </w:tc>
        <w:tc>
          <w:tcPr>
            <w:tcW w:w="4683" w:type="dxa"/>
            <w:shd w:val="clear" w:color="auto" w:fill="auto"/>
            <w:vAlign w:val="center"/>
          </w:tcPr>
          <w:p w:rsidR="0038602A" w:rsidRPr="00E36313" w:rsidRDefault="006C4B57" w:rsidP="0038602A">
            <w:pPr>
              <w:jc w:val="center"/>
              <w:rPr>
                <w:rFonts w:eastAsia="Calibri"/>
                <w:i/>
                <w:iCs/>
                <w:sz w:val="22"/>
                <w:szCs w:val="22"/>
              </w:rPr>
            </w:pPr>
            <w:r>
              <w:rPr>
                <w:rFonts w:eastAsia="Calibri"/>
                <w:i/>
                <w:iCs/>
                <w:sz w:val="22"/>
                <w:szCs w:val="22"/>
              </w:rPr>
              <w:t>4</w:t>
            </w:r>
            <w:r w:rsidR="0038602A" w:rsidRPr="00E36313">
              <w:rPr>
                <w:rFonts w:eastAsia="Calibri"/>
                <w:i/>
                <w:iCs/>
                <w:sz w:val="22"/>
                <w:szCs w:val="22"/>
              </w:rPr>
              <w:t xml:space="preserve"> час</w:t>
            </w:r>
            <w:r>
              <w:rPr>
                <w:rFonts w:eastAsia="Calibri"/>
                <w:i/>
                <w:iCs/>
                <w:sz w:val="22"/>
                <w:szCs w:val="22"/>
              </w:rPr>
              <w:t>а</w:t>
            </w:r>
          </w:p>
        </w:tc>
      </w:tr>
      <w:tr w:rsidR="00E306CE" w:rsidRPr="00E36313" w:rsidTr="0038602A">
        <w:tc>
          <w:tcPr>
            <w:tcW w:w="4677" w:type="dxa"/>
            <w:shd w:val="clear" w:color="auto" w:fill="auto"/>
          </w:tcPr>
          <w:p w:rsidR="00E306CE" w:rsidRPr="00E306CE" w:rsidRDefault="005F0719" w:rsidP="0038602A">
            <w:pPr>
              <w:outlineLvl w:val="1"/>
              <w:rPr>
                <w:rFonts w:eastAsia="Calibri"/>
                <w:bCs/>
                <w:i/>
                <w:iCs/>
                <w:sz w:val="22"/>
                <w:szCs w:val="22"/>
              </w:rPr>
            </w:pPr>
            <w:r w:rsidRPr="005F0719">
              <w:rPr>
                <w:rFonts w:eastAsia="Calibri"/>
                <w:bCs/>
                <w:i/>
                <w:iCs/>
                <w:sz w:val="22"/>
                <w:szCs w:val="22"/>
              </w:rPr>
              <w:t xml:space="preserve">Световые волны </w:t>
            </w:r>
          </w:p>
        </w:tc>
        <w:tc>
          <w:tcPr>
            <w:tcW w:w="4683" w:type="dxa"/>
            <w:shd w:val="clear" w:color="auto" w:fill="auto"/>
            <w:vAlign w:val="center"/>
          </w:tcPr>
          <w:p w:rsidR="00E306CE" w:rsidRDefault="005F0719" w:rsidP="0038602A">
            <w:pPr>
              <w:jc w:val="center"/>
              <w:rPr>
                <w:rFonts w:eastAsia="Calibri"/>
                <w:i/>
                <w:iCs/>
                <w:sz w:val="22"/>
                <w:szCs w:val="22"/>
              </w:rPr>
            </w:pPr>
            <w:r>
              <w:rPr>
                <w:rFonts w:eastAsia="Calibri"/>
                <w:i/>
                <w:iCs/>
                <w:sz w:val="22"/>
                <w:szCs w:val="22"/>
              </w:rPr>
              <w:t>12</w:t>
            </w:r>
            <w:r w:rsidR="00E306CE">
              <w:rPr>
                <w:rFonts w:eastAsia="Calibri"/>
                <w:i/>
                <w:iCs/>
                <w:sz w:val="22"/>
                <w:szCs w:val="22"/>
              </w:rPr>
              <w:t xml:space="preserve"> часов</w:t>
            </w:r>
          </w:p>
        </w:tc>
      </w:tr>
      <w:tr w:rsidR="00E306CE" w:rsidRPr="00E36313" w:rsidTr="0038602A">
        <w:tc>
          <w:tcPr>
            <w:tcW w:w="4677" w:type="dxa"/>
            <w:shd w:val="clear" w:color="auto" w:fill="auto"/>
          </w:tcPr>
          <w:p w:rsidR="00E306CE" w:rsidRPr="00E306CE" w:rsidRDefault="005F0719" w:rsidP="0038602A">
            <w:pPr>
              <w:outlineLvl w:val="1"/>
              <w:rPr>
                <w:rFonts w:eastAsia="Calibri"/>
                <w:bCs/>
                <w:i/>
                <w:iCs/>
                <w:sz w:val="22"/>
                <w:szCs w:val="22"/>
              </w:rPr>
            </w:pPr>
            <w:r w:rsidRPr="005F0719">
              <w:rPr>
                <w:rFonts w:eastAsia="Calibri"/>
                <w:bCs/>
                <w:i/>
                <w:iCs/>
                <w:sz w:val="22"/>
                <w:szCs w:val="22"/>
              </w:rPr>
              <w:t xml:space="preserve">Элементы теории относительности    </w:t>
            </w:r>
          </w:p>
        </w:tc>
        <w:tc>
          <w:tcPr>
            <w:tcW w:w="4683" w:type="dxa"/>
            <w:shd w:val="clear" w:color="auto" w:fill="auto"/>
            <w:vAlign w:val="center"/>
          </w:tcPr>
          <w:p w:rsidR="00E306CE" w:rsidRDefault="005F0719" w:rsidP="0038602A">
            <w:pPr>
              <w:jc w:val="center"/>
              <w:rPr>
                <w:rFonts w:eastAsia="Calibri"/>
                <w:i/>
                <w:iCs/>
                <w:sz w:val="22"/>
                <w:szCs w:val="22"/>
              </w:rPr>
            </w:pPr>
            <w:r>
              <w:rPr>
                <w:rFonts w:eastAsia="Calibri"/>
                <w:i/>
                <w:iCs/>
                <w:sz w:val="22"/>
                <w:szCs w:val="22"/>
              </w:rPr>
              <w:t>4 часа</w:t>
            </w:r>
          </w:p>
        </w:tc>
      </w:tr>
      <w:tr w:rsidR="00E306CE" w:rsidRPr="00E36313" w:rsidTr="0038602A">
        <w:tc>
          <w:tcPr>
            <w:tcW w:w="4677" w:type="dxa"/>
            <w:shd w:val="clear" w:color="auto" w:fill="auto"/>
          </w:tcPr>
          <w:p w:rsidR="00E306CE" w:rsidRPr="00E306CE" w:rsidRDefault="005F0719" w:rsidP="0038602A">
            <w:pPr>
              <w:outlineLvl w:val="1"/>
              <w:rPr>
                <w:rFonts w:eastAsia="Calibri"/>
                <w:bCs/>
                <w:i/>
                <w:iCs/>
                <w:sz w:val="22"/>
                <w:szCs w:val="22"/>
              </w:rPr>
            </w:pPr>
            <w:r w:rsidRPr="005F0719">
              <w:rPr>
                <w:rFonts w:eastAsia="Calibri"/>
                <w:bCs/>
                <w:i/>
                <w:iCs/>
                <w:sz w:val="22"/>
                <w:szCs w:val="22"/>
              </w:rPr>
              <w:t>Излучение и спектры</w:t>
            </w:r>
          </w:p>
        </w:tc>
        <w:tc>
          <w:tcPr>
            <w:tcW w:w="4683" w:type="dxa"/>
            <w:shd w:val="clear" w:color="auto" w:fill="auto"/>
            <w:vAlign w:val="center"/>
          </w:tcPr>
          <w:p w:rsidR="00E306CE" w:rsidRDefault="005F0719" w:rsidP="0038602A">
            <w:pPr>
              <w:jc w:val="center"/>
              <w:rPr>
                <w:rFonts w:eastAsia="Calibri"/>
                <w:i/>
                <w:iCs/>
                <w:sz w:val="22"/>
                <w:szCs w:val="22"/>
              </w:rPr>
            </w:pPr>
            <w:r>
              <w:rPr>
                <w:rFonts w:eastAsia="Calibri"/>
                <w:i/>
                <w:iCs/>
                <w:sz w:val="22"/>
                <w:szCs w:val="22"/>
              </w:rPr>
              <w:t>3 часа</w:t>
            </w:r>
          </w:p>
        </w:tc>
      </w:tr>
      <w:tr w:rsidR="005F0719" w:rsidRPr="00E36313" w:rsidTr="0038602A">
        <w:tc>
          <w:tcPr>
            <w:tcW w:w="4677" w:type="dxa"/>
            <w:shd w:val="clear" w:color="auto" w:fill="auto"/>
          </w:tcPr>
          <w:p w:rsidR="005F0719" w:rsidRPr="005F0719" w:rsidRDefault="005F0719" w:rsidP="0038602A">
            <w:pPr>
              <w:outlineLvl w:val="1"/>
              <w:rPr>
                <w:rFonts w:eastAsia="Calibri"/>
                <w:bCs/>
                <w:i/>
                <w:iCs/>
                <w:sz w:val="22"/>
                <w:szCs w:val="22"/>
              </w:rPr>
            </w:pPr>
            <w:r w:rsidRPr="005F0719">
              <w:rPr>
                <w:rFonts w:eastAsia="Calibri"/>
                <w:bCs/>
                <w:i/>
                <w:iCs/>
                <w:sz w:val="22"/>
                <w:szCs w:val="22"/>
              </w:rPr>
              <w:t xml:space="preserve">Световые кванты </w:t>
            </w:r>
          </w:p>
        </w:tc>
        <w:tc>
          <w:tcPr>
            <w:tcW w:w="4683" w:type="dxa"/>
            <w:shd w:val="clear" w:color="auto" w:fill="auto"/>
            <w:vAlign w:val="center"/>
          </w:tcPr>
          <w:p w:rsidR="005F0719" w:rsidRDefault="005F0719" w:rsidP="0038602A">
            <w:pPr>
              <w:jc w:val="center"/>
              <w:rPr>
                <w:rFonts w:eastAsia="Calibri"/>
                <w:i/>
                <w:iCs/>
                <w:sz w:val="22"/>
                <w:szCs w:val="22"/>
              </w:rPr>
            </w:pPr>
            <w:r>
              <w:rPr>
                <w:rFonts w:eastAsia="Calibri"/>
                <w:i/>
                <w:iCs/>
                <w:sz w:val="22"/>
                <w:szCs w:val="22"/>
              </w:rPr>
              <w:t>4 часа</w:t>
            </w:r>
          </w:p>
        </w:tc>
      </w:tr>
      <w:tr w:rsidR="005F0719" w:rsidRPr="00E36313" w:rsidTr="0038602A">
        <w:tc>
          <w:tcPr>
            <w:tcW w:w="4677" w:type="dxa"/>
            <w:shd w:val="clear" w:color="auto" w:fill="auto"/>
          </w:tcPr>
          <w:p w:rsidR="005F0719" w:rsidRPr="005F0719" w:rsidRDefault="005F0719" w:rsidP="0038602A">
            <w:pPr>
              <w:outlineLvl w:val="1"/>
              <w:rPr>
                <w:rFonts w:eastAsia="Calibri"/>
                <w:bCs/>
                <w:i/>
                <w:iCs/>
                <w:sz w:val="22"/>
                <w:szCs w:val="22"/>
              </w:rPr>
            </w:pPr>
            <w:r w:rsidRPr="005F0719">
              <w:rPr>
                <w:rFonts w:eastAsia="Calibri"/>
                <w:bCs/>
                <w:i/>
                <w:iCs/>
                <w:sz w:val="22"/>
                <w:szCs w:val="22"/>
              </w:rPr>
              <w:t xml:space="preserve">Атомная физика </w:t>
            </w:r>
          </w:p>
        </w:tc>
        <w:tc>
          <w:tcPr>
            <w:tcW w:w="4683" w:type="dxa"/>
            <w:shd w:val="clear" w:color="auto" w:fill="auto"/>
            <w:vAlign w:val="center"/>
          </w:tcPr>
          <w:p w:rsidR="005F0719" w:rsidRDefault="005F0719" w:rsidP="0038602A">
            <w:pPr>
              <w:jc w:val="center"/>
              <w:rPr>
                <w:rFonts w:eastAsia="Calibri"/>
                <w:i/>
                <w:iCs/>
                <w:sz w:val="22"/>
                <w:szCs w:val="22"/>
              </w:rPr>
            </w:pPr>
            <w:r>
              <w:rPr>
                <w:rFonts w:eastAsia="Calibri"/>
                <w:i/>
                <w:iCs/>
                <w:sz w:val="22"/>
                <w:szCs w:val="22"/>
              </w:rPr>
              <w:t>5 часов</w:t>
            </w:r>
          </w:p>
        </w:tc>
      </w:tr>
      <w:tr w:rsidR="005F0719" w:rsidRPr="00E36313" w:rsidTr="0038602A">
        <w:tc>
          <w:tcPr>
            <w:tcW w:w="4677" w:type="dxa"/>
            <w:shd w:val="clear" w:color="auto" w:fill="auto"/>
          </w:tcPr>
          <w:p w:rsidR="005F0719" w:rsidRPr="005F0719" w:rsidRDefault="005F0719" w:rsidP="0038602A">
            <w:pPr>
              <w:outlineLvl w:val="1"/>
              <w:rPr>
                <w:rFonts w:eastAsia="Calibri"/>
                <w:bCs/>
                <w:i/>
                <w:iCs/>
                <w:sz w:val="22"/>
                <w:szCs w:val="22"/>
              </w:rPr>
            </w:pPr>
            <w:r w:rsidRPr="005F0719">
              <w:rPr>
                <w:rFonts w:eastAsia="Calibri"/>
                <w:bCs/>
                <w:i/>
                <w:iCs/>
                <w:sz w:val="22"/>
                <w:szCs w:val="22"/>
              </w:rPr>
              <w:t xml:space="preserve">Физика атомного ядра </w:t>
            </w:r>
          </w:p>
        </w:tc>
        <w:tc>
          <w:tcPr>
            <w:tcW w:w="4683" w:type="dxa"/>
            <w:shd w:val="clear" w:color="auto" w:fill="auto"/>
            <w:vAlign w:val="center"/>
          </w:tcPr>
          <w:p w:rsidR="005F0719" w:rsidRDefault="00B35290" w:rsidP="0038602A">
            <w:pPr>
              <w:jc w:val="center"/>
              <w:rPr>
                <w:rFonts w:eastAsia="Calibri"/>
                <w:i/>
                <w:iCs/>
                <w:sz w:val="22"/>
                <w:szCs w:val="22"/>
              </w:rPr>
            </w:pPr>
            <w:r>
              <w:rPr>
                <w:rFonts w:eastAsia="Calibri"/>
                <w:i/>
                <w:iCs/>
                <w:sz w:val="22"/>
                <w:szCs w:val="22"/>
              </w:rPr>
              <w:t>9</w:t>
            </w:r>
            <w:r w:rsidR="005F0719">
              <w:rPr>
                <w:rFonts w:eastAsia="Calibri"/>
                <w:i/>
                <w:iCs/>
                <w:sz w:val="22"/>
                <w:szCs w:val="22"/>
              </w:rPr>
              <w:t xml:space="preserve"> часов</w:t>
            </w:r>
          </w:p>
        </w:tc>
      </w:tr>
      <w:tr w:rsidR="005F0719" w:rsidRPr="00E36313" w:rsidTr="0038602A">
        <w:tc>
          <w:tcPr>
            <w:tcW w:w="4677" w:type="dxa"/>
            <w:shd w:val="clear" w:color="auto" w:fill="auto"/>
          </w:tcPr>
          <w:p w:rsidR="005F0719" w:rsidRPr="005F0719" w:rsidRDefault="005F0719" w:rsidP="0038602A">
            <w:pPr>
              <w:outlineLvl w:val="1"/>
              <w:rPr>
                <w:rFonts w:eastAsia="Calibri"/>
                <w:bCs/>
                <w:i/>
                <w:iCs/>
                <w:sz w:val="22"/>
                <w:szCs w:val="22"/>
              </w:rPr>
            </w:pPr>
            <w:r w:rsidRPr="005F0719">
              <w:rPr>
                <w:rFonts w:eastAsia="Calibri"/>
                <w:bCs/>
                <w:i/>
                <w:iCs/>
                <w:sz w:val="22"/>
                <w:szCs w:val="22"/>
              </w:rPr>
              <w:t xml:space="preserve">Элементарные частицы </w:t>
            </w:r>
          </w:p>
        </w:tc>
        <w:tc>
          <w:tcPr>
            <w:tcW w:w="4683" w:type="dxa"/>
            <w:shd w:val="clear" w:color="auto" w:fill="auto"/>
            <w:vAlign w:val="center"/>
          </w:tcPr>
          <w:p w:rsidR="005F0719" w:rsidRDefault="003C2049" w:rsidP="0038602A">
            <w:pPr>
              <w:jc w:val="center"/>
              <w:rPr>
                <w:rFonts w:eastAsia="Calibri"/>
                <w:i/>
                <w:iCs/>
                <w:sz w:val="22"/>
                <w:szCs w:val="22"/>
              </w:rPr>
            </w:pPr>
            <w:r>
              <w:rPr>
                <w:rFonts w:eastAsia="Calibri"/>
                <w:i/>
                <w:iCs/>
                <w:sz w:val="22"/>
                <w:szCs w:val="22"/>
              </w:rPr>
              <w:t>2</w:t>
            </w:r>
            <w:r w:rsidR="005F0719">
              <w:rPr>
                <w:rFonts w:eastAsia="Calibri"/>
                <w:i/>
                <w:iCs/>
                <w:sz w:val="22"/>
                <w:szCs w:val="22"/>
              </w:rPr>
              <w:t xml:space="preserve"> час</w:t>
            </w:r>
            <w:r>
              <w:rPr>
                <w:rFonts w:eastAsia="Calibri"/>
                <w:i/>
                <w:iCs/>
                <w:sz w:val="22"/>
                <w:szCs w:val="22"/>
              </w:rPr>
              <w:t>а</w:t>
            </w:r>
          </w:p>
        </w:tc>
      </w:tr>
    </w:tbl>
    <w:p w:rsidR="003B3772" w:rsidRDefault="003B3772" w:rsidP="003D4407">
      <w:pPr>
        <w:pStyle w:val="a4"/>
        <w:spacing w:line="240" w:lineRule="auto"/>
        <w:ind w:left="1080"/>
        <w:jc w:val="center"/>
        <w:rPr>
          <w:b/>
          <w:caps/>
          <w:szCs w:val="28"/>
          <w:u w:val="single"/>
        </w:rPr>
      </w:pPr>
    </w:p>
    <w:p w:rsidR="00A908C4" w:rsidRPr="004C247B" w:rsidRDefault="00BD2CB5" w:rsidP="00A908C4">
      <w:pPr>
        <w:pStyle w:val="a4"/>
        <w:spacing w:line="240" w:lineRule="auto"/>
        <w:ind w:left="1080"/>
        <w:jc w:val="center"/>
        <w:rPr>
          <w:b/>
          <w:bCs/>
          <w:szCs w:val="28"/>
        </w:rPr>
      </w:pPr>
      <w:r w:rsidRPr="004C247B">
        <w:rPr>
          <w:b/>
          <w:bCs/>
          <w:szCs w:val="28"/>
        </w:rPr>
        <w:t>4. Основное содержание курса</w:t>
      </w:r>
    </w:p>
    <w:p w:rsidR="00BD2CB5" w:rsidRDefault="00BD2CB5" w:rsidP="00A908C4">
      <w:pPr>
        <w:pStyle w:val="a4"/>
        <w:spacing w:line="240" w:lineRule="auto"/>
        <w:ind w:left="1080"/>
        <w:jc w:val="center"/>
        <w:rPr>
          <w:b/>
          <w:bCs/>
          <w:sz w:val="24"/>
        </w:rPr>
      </w:pPr>
    </w:p>
    <w:p w:rsidR="00A908C4" w:rsidRPr="004C247B" w:rsidRDefault="00A908C4" w:rsidP="00BD2CB5">
      <w:pPr>
        <w:pStyle w:val="a4"/>
        <w:spacing w:line="240" w:lineRule="auto"/>
        <w:ind w:left="0"/>
        <w:jc w:val="left"/>
        <w:rPr>
          <w:b/>
          <w:bCs/>
          <w:sz w:val="24"/>
        </w:rPr>
      </w:pPr>
      <w:proofErr w:type="gramStart"/>
      <w:r w:rsidRPr="004C247B">
        <w:rPr>
          <w:b/>
          <w:bCs/>
          <w:sz w:val="24"/>
          <w:lang w:val="en-US"/>
        </w:rPr>
        <w:t>I</w:t>
      </w:r>
      <w:r w:rsidRPr="004C247B">
        <w:rPr>
          <w:b/>
          <w:bCs/>
          <w:sz w:val="24"/>
        </w:rPr>
        <w:t xml:space="preserve">. </w:t>
      </w:r>
      <w:r w:rsidR="003C2049" w:rsidRPr="004C247B">
        <w:rPr>
          <w:b/>
          <w:bCs/>
          <w:sz w:val="24"/>
        </w:rPr>
        <w:t>Магнитное поле.</w:t>
      </w:r>
      <w:proofErr w:type="gramEnd"/>
      <w:r w:rsidR="003C2049" w:rsidRPr="004C247B">
        <w:rPr>
          <w:b/>
          <w:bCs/>
          <w:sz w:val="24"/>
        </w:rPr>
        <w:t xml:space="preserve"> Электромагнитная индукция</w:t>
      </w:r>
      <w:r w:rsidR="00E07EAD" w:rsidRPr="004C247B">
        <w:rPr>
          <w:b/>
          <w:bCs/>
          <w:sz w:val="24"/>
        </w:rPr>
        <w:t xml:space="preserve"> (11 часов)</w:t>
      </w:r>
    </w:p>
    <w:p w:rsidR="00B74BFE" w:rsidRDefault="00B74BFE" w:rsidP="00B74BFE">
      <w:pPr>
        <w:pStyle w:val="a4"/>
        <w:spacing w:line="240" w:lineRule="auto"/>
        <w:ind w:left="0"/>
        <w:rPr>
          <w:bCs/>
          <w:sz w:val="24"/>
        </w:rPr>
      </w:pPr>
      <w:r>
        <w:rPr>
          <w:bCs/>
          <w:sz w:val="24"/>
        </w:rPr>
        <w:t>Магнитное поле. Вектор магнитной индукции. Линии магнитной индукции. Модуль вектора магнитной индукции. Сила Ампера. Сила Лоренца.</w:t>
      </w:r>
    </w:p>
    <w:p w:rsidR="00B74BFE" w:rsidRDefault="00B74BFE" w:rsidP="00B74BFE">
      <w:pPr>
        <w:pStyle w:val="a4"/>
        <w:spacing w:line="240" w:lineRule="auto"/>
        <w:ind w:left="0"/>
        <w:rPr>
          <w:bCs/>
          <w:sz w:val="24"/>
        </w:rPr>
      </w:pPr>
      <w:r>
        <w:rPr>
          <w:bCs/>
          <w:sz w:val="24"/>
        </w:rPr>
        <w:t>Электромагнитная индукция. Магнитный поток. Правило Ленца. Закон электромагнитной индукции. Вихревое электрическое поле. ЭДС индукции в движущихся проводниках. Самоиндукция. Индуктивность. Энергия магнитного поля. Электромагнитное поле.</w:t>
      </w:r>
    </w:p>
    <w:p w:rsidR="00C168DB" w:rsidRDefault="00C168DB" w:rsidP="00B74BFE">
      <w:pPr>
        <w:pStyle w:val="a4"/>
        <w:spacing w:line="240" w:lineRule="auto"/>
        <w:ind w:left="0"/>
        <w:rPr>
          <w:bCs/>
          <w:sz w:val="24"/>
        </w:rPr>
      </w:pPr>
    </w:p>
    <w:p w:rsidR="00C168DB" w:rsidRPr="004C247B" w:rsidRDefault="00C168DB" w:rsidP="00C168DB">
      <w:pPr>
        <w:jc w:val="both"/>
        <w:rPr>
          <w:rFonts w:eastAsia="Batang"/>
          <w:b/>
          <w:i/>
        </w:rPr>
      </w:pPr>
      <w:r w:rsidRPr="004C247B">
        <w:rPr>
          <w:rFonts w:eastAsia="Batang"/>
          <w:b/>
          <w:i/>
        </w:rPr>
        <w:t>Фронтальная лабораторная работа</w:t>
      </w:r>
    </w:p>
    <w:p w:rsidR="00C168DB" w:rsidRDefault="00C168DB" w:rsidP="00C168DB">
      <w:pPr>
        <w:rPr>
          <w:rFonts w:eastAsia="Batang"/>
        </w:rPr>
      </w:pPr>
      <w:r>
        <w:rPr>
          <w:rFonts w:eastAsia="Batang"/>
        </w:rPr>
        <w:t xml:space="preserve">1. </w:t>
      </w:r>
      <w:r w:rsidRPr="00C168DB">
        <w:rPr>
          <w:rFonts w:eastAsia="Batang"/>
        </w:rPr>
        <w:t xml:space="preserve">Наблюдение </w:t>
      </w:r>
      <w:r>
        <w:rPr>
          <w:rFonts w:eastAsia="Batang"/>
        </w:rPr>
        <w:t>действия магнитного поля на ток.</w:t>
      </w:r>
    </w:p>
    <w:p w:rsidR="00C168DB" w:rsidRDefault="00C168DB" w:rsidP="00B74BFE">
      <w:pPr>
        <w:pStyle w:val="a4"/>
        <w:spacing w:line="240" w:lineRule="auto"/>
        <w:ind w:left="0"/>
        <w:rPr>
          <w:bCs/>
          <w:sz w:val="24"/>
        </w:rPr>
      </w:pPr>
      <w:r>
        <w:rPr>
          <w:bCs/>
          <w:sz w:val="24"/>
        </w:rPr>
        <w:t xml:space="preserve">2. </w:t>
      </w:r>
      <w:r w:rsidRPr="00C168DB">
        <w:rPr>
          <w:bCs/>
          <w:sz w:val="24"/>
        </w:rPr>
        <w:t>Изучение яв</w:t>
      </w:r>
      <w:r>
        <w:rPr>
          <w:bCs/>
          <w:sz w:val="24"/>
        </w:rPr>
        <w:t>ления электромагнитной индукции.</w:t>
      </w:r>
    </w:p>
    <w:p w:rsidR="00C168DB" w:rsidRPr="00B74BFE" w:rsidRDefault="00C168DB" w:rsidP="00B74BFE">
      <w:pPr>
        <w:pStyle w:val="a4"/>
        <w:spacing w:line="240" w:lineRule="auto"/>
        <w:ind w:left="0"/>
        <w:rPr>
          <w:bCs/>
          <w:sz w:val="24"/>
        </w:rPr>
      </w:pPr>
    </w:p>
    <w:p w:rsidR="00F03BCB" w:rsidRPr="00C87A40" w:rsidRDefault="00F03BCB" w:rsidP="00F03BCB">
      <w:pPr>
        <w:jc w:val="both"/>
        <w:rPr>
          <w:b/>
          <w:i/>
        </w:rPr>
      </w:pPr>
      <w:r w:rsidRPr="00C87A40">
        <w:rPr>
          <w:b/>
          <w:i/>
        </w:rPr>
        <w:t xml:space="preserve">В результате изучения раздела  </w:t>
      </w:r>
      <w:r w:rsidR="00444429">
        <w:rPr>
          <w:b/>
          <w:i/>
        </w:rPr>
        <w:t>«</w:t>
      </w:r>
      <w:r w:rsidR="00B74BFE">
        <w:rPr>
          <w:b/>
          <w:i/>
        </w:rPr>
        <w:t>Магнитное поле. Электромагнитная индукция</w:t>
      </w:r>
      <w:r w:rsidR="00444429">
        <w:rPr>
          <w:b/>
          <w:bCs/>
          <w:i/>
        </w:rPr>
        <w:t xml:space="preserve">» </w:t>
      </w:r>
      <w:r w:rsidRPr="00C87A40">
        <w:rPr>
          <w:b/>
          <w:i/>
        </w:rPr>
        <w:t xml:space="preserve">ученик должен </w:t>
      </w:r>
    </w:p>
    <w:p w:rsidR="005E3A23" w:rsidRDefault="00F03BCB" w:rsidP="00B74BFE">
      <w:pPr>
        <w:jc w:val="both"/>
        <w:rPr>
          <w:rFonts w:eastAsia="Batang"/>
        </w:rPr>
      </w:pPr>
      <w:r w:rsidRPr="00C87A40">
        <w:rPr>
          <w:rFonts w:eastAsia="Batang"/>
          <w:b/>
          <w:i/>
        </w:rPr>
        <w:t>знать/понимать</w:t>
      </w:r>
      <w:r>
        <w:rPr>
          <w:rFonts w:eastAsia="Batang"/>
          <w:b/>
        </w:rPr>
        <w:t xml:space="preserve"> </w:t>
      </w:r>
      <w:r>
        <w:rPr>
          <w:rFonts w:eastAsia="Batang"/>
        </w:rPr>
        <w:t xml:space="preserve">смысл физических понятий и физических величин: </w:t>
      </w:r>
      <w:r w:rsidR="00B74BFE" w:rsidRPr="00B74BFE">
        <w:rPr>
          <w:rFonts w:eastAsia="Batang"/>
        </w:rPr>
        <w:t>электрическое поле, магнитное поле, действие магнитного поля на электрический ток и движущийся электрический заряд, электромагнитная индукция, вихревое электрическое поле, самоиндукция,</w:t>
      </w:r>
      <w:r w:rsidR="00C168DB">
        <w:rPr>
          <w:rFonts w:eastAsia="Batang"/>
        </w:rPr>
        <w:t xml:space="preserve"> индуктивность,</w:t>
      </w:r>
      <w:r w:rsidR="00B74BFE">
        <w:rPr>
          <w:rFonts w:eastAsia="Batang"/>
        </w:rPr>
        <w:t xml:space="preserve"> сила Ампера, сила Лоренца, энергия магнитного поля, электромагнитное поле.</w:t>
      </w:r>
    </w:p>
    <w:p w:rsidR="00807A5A" w:rsidRDefault="00F03BCB" w:rsidP="00C168DB">
      <w:pPr>
        <w:jc w:val="both"/>
        <w:rPr>
          <w:snapToGrid w:val="0"/>
        </w:rPr>
      </w:pPr>
      <w:r w:rsidRPr="00C87A40">
        <w:rPr>
          <w:rFonts w:eastAsia="Batang"/>
          <w:b/>
          <w:i/>
        </w:rPr>
        <w:t>уметь</w:t>
      </w:r>
      <w:r>
        <w:rPr>
          <w:rFonts w:eastAsia="Batang"/>
          <w:b/>
        </w:rPr>
        <w:t xml:space="preserve"> </w:t>
      </w:r>
      <w:r w:rsidR="008B09E7">
        <w:rPr>
          <w:rFonts w:eastAsia="Batang"/>
        </w:rPr>
        <w:t>выражать результаты вычислений в системе СИ,</w:t>
      </w:r>
      <w:r w:rsidR="00807A5A">
        <w:rPr>
          <w:rFonts w:eastAsia="Batang"/>
        </w:rPr>
        <w:t xml:space="preserve"> </w:t>
      </w:r>
      <w:r w:rsidR="00C168DB">
        <w:rPr>
          <w:rFonts w:eastAsia="Batang"/>
        </w:rPr>
        <w:t xml:space="preserve">решать задачи, </w:t>
      </w:r>
      <w:r w:rsidR="00807A5A">
        <w:rPr>
          <w:snapToGrid w:val="0"/>
        </w:rPr>
        <w:t>использовать приобретённые знания для обеспечения безопасности жизнедеятельности в процессе исп</w:t>
      </w:r>
      <w:r w:rsidR="00C168DB">
        <w:rPr>
          <w:snapToGrid w:val="0"/>
        </w:rPr>
        <w:t>ользования транспортных средств и быту.</w:t>
      </w:r>
    </w:p>
    <w:p w:rsidR="00C168DB" w:rsidRPr="00850AF8" w:rsidRDefault="00C168DB" w:rsidP="00F03BCB">
      <w:pPr>
        <w:rPr>
          <w:rFonts w:eastAsia="Batang"/>
        </w:rPr>
      </w:pPr>
    </w:p>
    <w:p w:rsidR="00A908C4" w:rsidRPr="004C247B" w:rsidRDefault="00A908C4" w:rsidP="00BD2CB5">
      <w:pPr>
        <w:pStyle w:val="a4"/>
        <w:spacing w:line="240" w:lineRule="auto"/>
        <w:ind w:left="0"/>
        <w:jc w:val="left"/>
        <w:rPr>
          <w:b/>
          <w:bCs/>
          <w:sz w:val="24"/>
        </w:rPr>
      </w:pPr>
      <w:r w:rsidRPr="004C247B">
        <w:rPr>
          <w:b/>
          <w:bCs/>
          <w:sz w:val="24"/>
          <w:lang w:val="en-US"/>
        </w:rPr>
        <w:t>II</w:t>
      </w:r>
      <w:r w:rsidRPr="004C247B">
        <w:rPr>
          <w:b/>
          <w:bCs/>
          <w:sz w:val="24"/>
        </w:rPr>
        <w:t>.</w:t>
      </w:r>
      <w:r w:rsidR="003C2049" w:rsidRPr="004C247B">
        <w:t xml:space="preserve"> </w:t>
      </w:r>
      <w:r w:rsidR="003C2049" w:rsidRPr="004C247B">
        <w:rPr>
          <w:b/>
          <w:bCs/>
          <w:sz w:val="24"/>
        </w:rPr>
        <w:t>Механические колебания (5 часов)</w:t>
      </w:r>
    </w:p>
    <w:p w:rsidR="005E3A23" w:rsidRDefault="00C168DB" w:rsidP="00A908C4">
      <w:pPr>
        <w:pStyle w:val="a4"/>
        <w:spacing w:line="240" w:lineRule="auto"/>
        <w:ind w:left="0"/>
        <w:rPr>
          <w:sz w:val="24"/>
        </w:rPr>
      </w:pPr>
      <w:r>
        <w:rPr>
          <w:sz w:val="24"/>
        </w:rPr>
        <w:t>Свободные и вынужденные колебания. Условия возникновения колебаний. Математический маятник. Пружинный маятник. Гармонические колебания. Превращение энергии при гармонических колебаниях. Резонанс.</w:t>
      </w:r>
    </w:p>
    <w:p w:rsidR="00C168DB" w:rsidRPr="00C168DB" w:rsidRDefault="00C168DB" w:rsidP="00A908C4">
      <w:pPr>
        <w:pStyle w:val="a4"/>
        <w:spacing w:line="240" w:lineRule="auto"/>
        <w:ind w:left="0"/>
        <w:rPr>
          <w:sz w:val="24"/>
        </w:rPr>
      </w:pPr>
    </w:p>
    <w:p w:rsidR="00072CA6" w:rsidRPr="004C247B" w:rsidRDefault="00A908C4" w:rsidP="00A908C4">
      <w:pPr>
        <w:pStyle w:val="a4"/>
        <w:spacing w:line="240" w:lineRule="auto"/>
        <w:ind w:left="0"/>
        <w:rPr>
          <w:b/>
          <w:i/>
          <w:spacing w:val="40"/>
          <w:sz w:val="24"/>
        </w:rPr>
      </w:pPr>
      <w:r w:rsidRPr="004C247B">
        <w:rPr>
          <w:b/>
          <w:i/>
          <w:sz w:val="24"/>
        </w:rPr>
        <w:t>Фронтальная лабораторная работа</w:t>
      </w:r>
    </w:p>
    <w:p w:rsidR="002E6618" w:rsidRDefault="002D4B3B" w:rsidP="00A908C4">
      <w:pPr>
        <w:pStyle w:val="a4"/>
        <w:spacing w:line="240" w:lineRule="auto"/>
        <w:ind w:left="0"/>
        <w:rPr>
          <w:sz w:val="24"/>
        </w:rPr>
      </w:pPr>
      <w:r>
        <w:rPr>
          <w:spacing w:val="40"/>
          <w:sz w:val="24"/>
        </w:rPr>
        <w:t>3</w:t>
      </w:r>
      <w:r w:rsidR="00072CA6">
        <w:rPr>
          <w:spacing w:val="40"/>
          <w:sz w:val="24"/>
        </w:rPr>
        <w:t>.</w:t>
      </w:r>
      <w:r w:rsidRPr="002D4B3B">
        <w:rPr>
          <w:sz w:val="24"/>
        </w:rPr>
        <w:t>Определение ускорения свободного падения при помощи маятника</w:t>
      </w:r>
    </w:p>
    <w:p w:rsidR="00072CA6" w:rsidRPr="00072CA6" w:rsidRDefault="00072CA6" w:rsidP="00A908C4">
      <w:pPr>
        <w:pStyle w:val="a4"/>
        <w:spacing w:line="240" w:lineRule="auto"/>
        <w:ind w:left="0"/>
        <w:rPr>
          <w:i/>
          <w:spacing w:val="40"/>
          <w:sz w:val="24"/>
        </w:rPr>
      </w:pPr>
    </w:p>
    <w:p w:rsidR="00F03BCB" w:rsidRPr="00C87A40" w:rsidRDefault="00F03BCB" w:rsidP="00B224E2">
      <w:pPr>
        <w:jc w:val="both"/>
        <w:rPr>
          <w:b/>
          <w:i/>
        </w:rPr>
      </w:pPr>
      <w:r w:rsidRPr="00C87A40">
        <w:rPr>
          <w:b/>
          <w:i/>
        </w:rPr>
        <w:t>В результате изучения раздела  «</w:t>
      </w:r>
      <w:r w:rsidR="002D4B3B">
        <w:rPr>
          <w:b/>
          <w:i/>
        </w:rPr>
        <w:t>Механические колебания</w:t>
      </w:r>
      <w:r w:rsidRPr="00C87A40">
        <w:rPr>
          <w:b/>
          <w:i/>
        </w:rPr>
        <w:t xml:space="preserve">» ученик должен </w:t>
      </w:r>
    </w:p>
    <w:p w:rsidR="00F03BCB" w:rsidRPr="008B09E7" w:rsidRDefault="00F03BCB" w:rsidP="00B224E2">
      <w:pPr>
        <w:rPr>
          <w:rFonts w:eastAsia="Batang"/>
        </w:rPr>
      </w:pPr>
      <w:r w:rsidRPr="00C87A40">
        <w:rPr>
          <w:rFonts w:eastAsia="Batang"/>
          <w:b/>
          <w:i/>
        </w:rPr>
        <w:lastRenderedPageBreak/>
        <w:t>знать/понимать</w:t>
      </w:r>
      <w:r w:rsidR="008B09E7">
        <w:rPr>
          <w:rFonts w:eastAsia="Batang"/>
        </w:rPr>
        <w:t xml:space="preserve"> </w:t>
      </w:r>
      <w:r w:rsidR="002D4B3B" w:rsidRPr="002D4B3B">
        <w:rPr>
          <w:rFonts w:eastAsia="Batang"/>
        </w:rPr>
        <w:t>смысл физических понятий и физических величин</w:t>
      </w:r>
      <w:r w:rsidR="002D4B3B">
        <w:rPr>
          <w:rFonts w:eastAsia="Batang"/>
        </w:rPr>
        <w:t xml:space="preserve">: </w:t>
      </w:r>
      <w:r w:rsidR="002D4B3B" w:rsidRPr="002D4B3B">
        <w:rPr>
          <w:rFonts w:eastAsia="Batang"/>
        </w:rPr>
        <w:t xml:space="preserve"> колебания, условия возникновения колебаний, свободные и вынужденные колебания, гармонические колебания, резонанс</w:t>
      </w:r>
    </w:p>
    <w:p w:rsidR="00F03BCB" w:rsidRDefault="00F03BCB" w:rsidP="00B224E2">
      <w:pPr>
        <w:rPr>
          <w:rFonts w:eastAsia="Batang"/>
          <w:b/>
        </w:rPr>
      </w:pPr>
      <w:r w:rsidRPr="00C87A40">
        <w:rPr>
          <w:rFonts w:eastAsia="Batang"/>
          <w:b/>
          <w:i/>
        </w:rPr>
        <w:t>уметь</w:t>
      </w:r>
      <w:r>
        <w:rPr>
          <w:rFonts w:eastAsia="Batang"/>
          <w:b/>
        </w:rPr>
        <w:t xml:space="preserve"> </w:t>
      </w:r>
      <w:r w:rsidR="00B224E2">
        <w:rPr>
          <w:snapToGrid w:val="0"/>
        </w:rPr>
        <w:t xml:space="preserve"> </w:t>
      </w:r>
      <w:r w:rsidR="002D4B3B">
        <w:rPr>
          <w:snapToGrid w:val="0"/>
        </w:rPr>
        <w:t xml:space="preserve">учитывать явление резонанса в быту, </w:t>
      </w:r>
      <w:r w:rsidR="00A1618F">
        <w:rPr>
          <w:snapToGrid w:val="0"/>
        </w:rPr>
        <w:t>решать задачи,</w:t>
      </w:r>
      <w:r w:rsidR="00B224E2" w:rsidRPr="00B224E2">
        <w:rPr>
          <w:snapToGrid w:val="0"/>
        </w:rPr>
        <w:t xml:space="preserve"> </w:t>
      </w:r>
      <w:r w:rsidR="00B224E2">
        <w:rPr>
          <w:snapToGrid w:val="0"/>
        </w:rPr>
        <w:t>переводить единицы измерения в систему СИ, использовать приобретённые знания для обеспечения безопасности жизнедеятельности</w:t>
      </w:r>
      <w:r w:rsidR="002D4B3B">
        <w:rPr>
          <w:snapToGrid w:val="0"/>
        </w:rPr>
        <w:t>.</w:t>
      </w:r>
    </w:p>
    <w:p w:rsidR="00A908C4" w:rsidRPr="00F03BCB" w:rsidRDefault="00A908C4" w:rsidP="00F03BCB">
      <w:pPr>
        <w:pStyle w:val="a4"/>
        <w:spacing w:line="240" w:lineRule="auto"/>
        <w:ind w:left="0"/>
        <w:jc w:val="left"/>
        <w:rPr>
          <w:bCs/>
          <w:sz w:val="24"/>
        </w:rPr>
      </w:pPr>
    </w:p>
    <w:p w:rsidR="00A908C4" w:rsidRPr="004C247B" w:rsidRDefault="001F1F97" w:rsidP="00BD2CB5">
      <w:pPr>
        <w:pStyle w:val="a4"/>
        <w:spacing w:line="240" w:lineRule="auto"/>
        <w:ind w:left="0"/>
        <w:jc w:val="left"/>
        <w:rPr>
          <w:b/>
          <w:bCs/>
          <w:sz w:val="24"/>
        </w:rPr>
      </w:pPr>
      <w:r w:rsidRPr="004C247B">
        <w:rPr>
          <w:b/>
          <w:bCs/>
          <w:sz w:val="24"/>
          <w:lang w:val="en-US"/>
        </w:rPr>
        <w:t>III</w:t>
      </w:r>
      <w:r w:rsidR="00216132" w:rsidRPr="004C247B">
        <w:rPr>
          <w:b/>
          <w:bCs/>
          <w:sz w:val="24"/>
        </w:rPr>
        <w:t>.</w:t>
      </w:r>
      <w:r w:rsidR="005E3A23" w:rsidRPr="004C247B">
        <w:rPr>
          <w:rFonts w:eastAsia="Calibri"/>
          <w:b/>
          <w:bCs/>
          <w:sz w:val="22"/>
          <w:szCs w:val="22"/>
          <w:lang w:eastAsia="ru-RU"/>
        </w:rPr>
        <w:t xml:space="preserve"> </w:t>
      </w:r>
      <w:r w:rsidR="003C2049" w:rsidRPr="004C247B">
        <w:rPr>
          <w:b/>
          <w:bCs/>
          <w:sz w:val="24"/>
        </w:rPr>
        <w:t>Электромагнитные колебания (8 часов)</w:t>
      </w:r>
    </w:p>
    <w:p w:rsidR="00960A78" w:rsidRPr="005E3A23" w:rsidRDefault="00062C7C" w:rsidP="00062C7C">
      <w:pPr>
        <w:pStyle w:val="a4"/>
        <w:spacing w:line="240" w:lineRule="auto"/>
        <w:ind w:left="0"/>
        <w:rPr>
          <w:bCs/>
          <w:sz w:val="24"/>
        </w:rPr>
      </w:pPr>
      <w:r>
        <w:rPr>
          <w:bCs/>
          <w:sz w:val="24"/>
        </w:rPr>
        <w:t xml:space="preserve">Свободные и вынужденные электромагнитные колебания. Колебательный контур. Превращение энергии при электромагнитных колебаниях. Период свободных электрических колебаний. Переменный электрический ток. Активное сопротивление. </w:t>
      </w:r>
      <w:proofErr w:type="gramStart"/>
      <w:r>
        <w:rPr>
          <w:bCs/>
          <w:sz w:val="24"/>
        </w:rPr>
        <w:t>Действующее</w:t>
      </w:r>
      <w:proofErr w:type="gramEnd"/>
      <w:r>
        <w:rPr>
          <w:bCs/>
          <w:sz w:val="24"/>
        </w:rPr>
        <w:t xml:space="preserve"> значен76ие силы тока и напряжения. Конденсатор и индуктивность в цепи переменного тока. Резонанс в электрической цепи. Генератор на транзисторе.</w:t>
      </w:r>
    </w:p>
    <w:p w:rsidR="005E3A23" w:rsidRDefault="005E3A23" w:rsidP="00F03BCB">
      <w:pPr>
        <w:jc w:val="both"/>
        <w:rPr>
          <w:b/>
          <w:i/>
        </w:rPr>
      </w:pPr>
    </w:p>
    <w:p w:rsidR="00F03BCB" w:rsidRPr="00C87A40" w:rsidRDefault="00F03BCB" w:rsidP="00F03BCB">
      <w:pPr>
        <w:jc w:val="both"/>
        <w:rPr>
          <w:b/>
          <w:i/>
        </w:rPr>
      </w:pPr>
      <w:r w:rsidRPr="00C87A40">
        <w:rPr>
          <w:b/>
          <w:i/>
        </w:rPr>
        <w:t>В результате изучения раздела  «</w:t>
      </w:r>
      <w:r w:rsidR="00062C7C">
        <w:rPr>
          <w:b/>
          <w:i/>
        </w:rPr>
        <w:t>Электромагнитные колебания</w:t>
      </w:r>
      <w:r w:rsidRPr="00C87A40">
        <w:rPr>
          <w:b/>
          <w:i/>
        </w:rPr>
        <w:t xml:space="preserve">» ученик должен </w:t>
      </w:r>
    </w:p>
    <w:p w:rsidR="00B224E2" w:rsidRDefault="00F03BCB" w:rsidP="00062C7C">
      <w:pPr>
        <w:jc w:val="both"/>
        <w:rPr>
          <w:rFonts w:eastAsia="Batang"/>
        </w:rPr>
      </w:pPr>
      <w:r w:rsidRPr="00C87A40">
        <w:rPr>
          <w:rFonts w:eastAsia="Batang"/>
          <w:b/>
          <w:i/>
        </w:rPr>
        <w:t>знать/понимать</w:t>
      </w:r>
      <w:r w:rsidR="00B224E2">
        <w:rPr>
          <w:rFonts w:eastAsia="Batang"/>
          <w:b/>
        </w:rPr>
        <w:t xml:space="preserve"> </w:t>
      </w:r>
      <w:r w:rsidR="00B224E2">
        <w:rPr>
          <w:rFonts w:eastAsia="Batang"/>
        </w:rPr>
        <w:t>смысл физических понятий и величин</w:t>
      </w:r>
      <w:r w:rsidR="00D47723">
        <w:rPr>
          <w:rFonts w:eastAsia="Batang"/>
        </w:rPr>
        <w:t xml:space="preserve">: </w:t>
      </w:r>
      <w:r w:rsidR="00062C7C" w:rsidRPr="00062C7C">
        <w:rPr>
          <w:rFonts w:eastAsia="Batang"/>
        </w:rPr>
        <w:t xml:space="preserve">электромагнитные колебания, </w:t>
      </w:r>
      <w:r w:rsidR="00062C7C">
        <w:rPr>
          <w:rFonts w:eastAsia="Batang"/>
        </w:rPr>
        <w:t xml:space="preserve">колебательный контур, переменный электрический ток, действующее значение силы тока и напряжения, </w:t>
      </w:r>
      <w:r w:rsidR="00062C7C" w:rsidRPr="00062C7C">
        <w:rPr>
          <w:rFonts w:eastAsia="Batang"/>
        </w:rPr>
        <w:t>активное и реактивное сопротивление, электрический резонанс</w:t>
      </w:r>
      <w:r w:rsidR="00CC39AB">
        <w:rPr>
          <w:rFonts w:eastAsia="Batang"/>
        </w:rPr>
        <w:t>, принципы передачи электроэнергии на расстояние, знать устройство и принцип работы трансформатора.</w:t>
      </w:r>
    </w:p>
    <w:p w:rsidR="00B224E2" w:rsidRPr="00062C7C" w:rsidRDefault="00F03BCB" w:rsidP="00B224E2">
      <w:pPr>
        <w:jc w:val="both"/>
      </w:pPr>
      <w:r w:rsidRPr="00C87A40">
        <w:rPr>
          <w:rFonts w:eastAsia="Batang"/>
          <w:b/>
          <w:i/>
        </w:rPr>
        <w:t>уметь</w:t>
      </w:r>
      <w:r>
        <w:rPr>
          <w:rFonts w:eastAsia="Batang"/>
          <w:b/>
        </w:rPr>
        <w:t xml:space="preserve"> </w:t>
      </w:r>
      <w:r w:rsidR="00CC39AB" w:rsidRPr="00CC39AB">
        <w:rPr>
          <w:rFonts w:eastAsia="Batang"/>
        </w:rPr>
        <w:t>различать</w:t>
      </w:r>
      <w:r w:rsidR="00CC39AB">
        <w:rPr>
          <w:rFonts w:eastAsia="Batang"/>
        </w:rPr>
        <w:t xml:space="preserve"> действующее значение силы тока и напряжения с максимальным значением, </w:t>
      </w:r>
      <w:r w:rsidR="00062C7C" w:rsidRPr="00062C7C">
        <w:rPr>
          <w:rFonts w:eastAsia="Batang"/>
        </w:rPr>
        <w:t xml:space="preserve">решать задачи, переводить единицы измерения в систему СИ, использовать приобретённые знания </w:t>
      </w:r>
      <w:r w:rsidR="00CC39AB">
        <w:rPr>
          <w:rFonts w:eastAsia="Batang"/>
        </w:rPr>
        <w:t xml:space="preserve">в повседневной деятельности и </w:t>
      </w:r>
      <w:r w:rsidR="00062C7C" w:rsidRPr="00062C7C">
        <w:rPr>
          <w:rFonts w:eastAsia="Batang"/>
        </w:rPr>
        <w:t>для обеспечения безопасности жизнедеятельности.</w:t>
      </w:r>
    </w:p>
    <w:p w:rsidR="00E96BAD" w:rsidRDefault="00E96BAD" w:rsidP="00BD2CB5">
      <w:pPr>
        <w:pStyle w:val="a4"/>
        <w:spacing w:line="240" w:lineRule="auto"/>
        <w:ind w:left="0"/>
        <w:jc w:val="left"/>
        <w:rPr>
          <w:rFonts w:eastAsia="Batang"/>
          <w:sz w:val="24"/>
          <w:lang w:eastAsia="ru-RU"/>
        </w:rPr>
      </w:pPr>
    </w:p>
    <w:p w:rsidR="00A908C4" w:rsidRPr="004C247B" w:rsidRDefault="001F1F97" w:rsidP="00BD2CB5">
      <w:pPr>
        <w:pStyle w:val="a4"/>
        <w:spacing w:line="240" w:lineRule="auto"/>
        <w:ind w:left="0"/>
        <w:jc w:val="left"/>
        <w:rPr>
          <w:b/>
          <w:bCs/>
          <w:sz w:val="24"/>
        </w:rPr>
      </w:pPr>
      <w:r w:rsidRPr="004C247B">
        <w:rPr>
          <w:b/>
          <w:bCs/>
          <w:sz w:val="24"/>
          <w:lang w:val="en-US"/>
        </w:rPr>
        <w:t>I</w:t>
      </w:r>
      <w:r w:rsidR="00A908C4" w:rsidRPr="004C247B">
        <w:rPr>
          <w:b/>
          <w:bCs/>
          <w:sz w:val="24"/>
          <w:lang w:val="en-US"/>
        </w:rPr>
        <w:t>V</w:t>
      </w:r>
      <w:r w:rsidR="00A908C4" w:rsidRPr="004C247B">
        <w:rPr>
          <w:b/>
          <w:bCs/>
          <w:sz w:val="24"/>
        </w:rPr>
        <w:t>.</w:t>
      </w:r>
      <w:r w:rsidR="00533BE9" w:rsidRPr="004C247B">
        <w:t xml:space="preserve"> </w:t>
      </w:r>
      <w:r w:rsidR="003C2049" w:rsidRPr="004C247B">
        <w:rPr>
          <w:b/>
          <w:bCs/>
          <w:sz w:val="24"/>
        </w:rPr>
        <w:t>Механические волны</w:t>
      </w:r>
      <w:r w:rsidR="007A0951" w:rsidRPr="004C247B">
        <w:rPr>
          <w:b/>
          <w:bCs/>
          <w:sz w:val="24"/>
        </w:rPr>
        <w:t xml:space="preserve"> (2 часа)</w:t>
      </w:r>
    </w:p>
    <w:p w:rsidR="00533BE9" w:rsidRDefault="00CC39AB" w:rsidP="00A908C4">
      <w:pPr>
        <w:pStyle w:val="a4"/>
        <w:spacing w:line="240" w:lineRule="auto"/>
        <w:ind w:left="0"/>
        <w:rPr>
          <w:sz w:val="24"/>
        </w:rPr>
      </w:pPr>
      <w:r>
        <w:rPr>
          <w:sz w:val="24"/>
        </w:rPr>
        <w:t>Поперечные и продольные волны. Длина волны. Скорость волны. Уравнение бегущей волны. Звуковые волны.</w:t>
      </w:r>
    </w:p>
    <w:p w:rsidR="00533BE9" w:rsidRPr="00CC39AB" w:rsidRDefault="00533BE9" w:rsidP="00A908C4">
      <w:pPr>
        <w:pStyle w:val="a4"/>
        <w:spacing w:line="240" w:lineRule="auto"/>
        <w:ind w:left="0"/>
        <w:rPr>
          <w:bCs/>
          <w:i/>
          <w:sz w:val="24"/>
        </w:rPr>
      </w:pPr>
    </w:p>
    <w:p w:rsidR="00F03BCB" w:rsidRPr="00CC39AB" w:rsidRDefault="00F03BCB" w:rsidP="00F03BCB">
      <w:pPr>
        <w:jc w:val="both"/>
        <w:rPr>
          <w:b/>
          <w:i/>
        </w:rPr>
      </w:pPr>
      <w:r w:rsidRPr="00CC39AB">
        <w:rPr>
          <w:b/>
          <w:i/>
        </w:rPr>
        <w:t>В результате изучения раздела  «</w:t>
      </w:r>
      <w:r w:rsidR="00CC39AB" w:rsidRPr="00CC39AB">
        <w:rPr>
          <w:b/>
          <w:i/>
        </w:rPr>
        <w:t>Механические волны</w:t>
      </w:r>
      <w:r w:rsidRPr="00CC39AB">
        <w:rPr>
          <w:b/>
          <w:i/>
        </w:rPr>
        <w:t xml:space="preserve">» ученик должен </w:t>
      </w:r>
    </w:p>
    <w:p w:rsidR="00BB1992" w:rsidRPr="00467E2D" w:rsidRDefault="00F03BCB" w:rsidP="007344E8">
      <w:pPr>
        <w:jc w:val="both"/>
      </w:pPr>
      <w:r w:rsidRPr="00C87A40">
        <w:rPr>
          <w:rFonts w:eastAsia="Batang"/>
          <w:b/>
          <w:i/>
        </w:rPr>
        <w:t>знать/понимать</w:t>
      </w:r>
      <w:r w:rsidR="00B224E2">
        <w:rPr>
          <w:rFonts w:eastAsia="Batang"/>
          <w:b/>
        </w:rPr>
        <w:t xml:space="preserve"> </w:t>
      </w:r>
      <w:r w:rsidR="00CC39AB">
        <w:rPr>
          <w:rFonts w:eastAsia="Batang"/>
        </w:rPr>
        <w:t>смысл физических понятий и величин</w:t>
      </w:r>
      <w:r w:rsidR="00CF021F">
        <w:rPr>
          <w:rFonts w:eastAsia="Batang"/>
        </w:rPr>
        <w:t xml:space="preserve">: </w:t>
      </w:r>
      <w:r w:rsidR="00CF021F" w:rsidRPr="00CF021F">
        <w:rPr>
          <w:rFonts w:eastAsia="Batang"/>
        </w:rPr>
        <w:t>волна, поперечные и продольные волны, звуковые волны</w:t>
      </w:r>
      <w:r w:rsidR="00CF021F">
        <w:rPr>
          <w:rFonts w:eastAsia="Batang"/>
        </w:rPr>
        <w:t>, скорость волны, длина волны, период и частота волны.</w:t>
      </w:r>
    </w:p>
    <w:p w:rsidR="007344E8" w:rsidRPr="005B445C" w:rsidRDefault="00F03BCB" w:rsidP="007344E8">
      <w:pPr>
        <w:jc w:val="both"/>
      </w:pPr>
      <w:r w:rsidRPr="00C87A40">
        <w:rPr>
          <w:rFonts w:eastAsia="Batang"/>
          <w:b/>
          <w:i/>
        </w:rPr>
        <w:t>уметь</w:t>
      </w:r>
      <w:r>
        <w:rPr>
          <w:rFonts w:eastAsia="Batang"/>
          <w:b/>
        </w:rPr>
        <w:t xml:space="preserve"> </w:t>
      </w:r>
      <w:r w:rsidR="00CF021F">
        <w:rPr>
          <w:rFonts w:eastAsia="Batang"/>
        </w:rPr>
        <w:t xml:space="preserve">объяснять </w:t>
      </w:r>
      <w:r w:rsidR="00CF021F" w:rsidRPr="00CF021F">
        <w:rPr>
          <w:rFonts w:eastAsia="Batang"/>
        </w:rPr>
        <w:t>природные явления</w:t>
      </w:r>
      <w:r w:rsidR="00CF021F">
        <w:rPr>
          <w:rFonts w:eastAsia="Batang"/>
        </w:rPr>
        <w:t xml:space="preserve">: эхо, гром, </w:t>
      </w:r>
      <w:r w:rsidR="00CF021F">
        <w:rPr>
          <w:rFonts w:eastAsia="Batang"/>
          <w:b/>
        </w:rPr>
        <w:t xml:space="preserve"> </w:t>
      </w:r>
      <w:r w:rsidR="00467E2D" w:rsidRPr="00467E2D">
        <w:t xml:space="preserve">решать задачи, выражать единицы измерения в системе СИ, использовать приобретённые знания </w:t>
      </w:r>
      <w:r w:rsidR="00CF021F">
        <w:t xml:space="preserve">в повседневной жизни и </w:t>
      </w:r>
      <w:r w:rsidR="00467E2D" w:rsidRPr="00467E2D">
        <w:t>для обеспечения безопасности жизнедеятельности.</w:t>
      </w:r>
    </w:p>
    <w:p w:rsidR="00F03BCB" w:rsidRPr="007344E8" w:rsidRDefault="00F03BCB" w:rsidP="00F03BCB">
      <w:pPr>
        <w:rPr>
          <w:rFonts w:eastAsia="Batang"/>
        </w:rPr>
      </w:pPr>
    </w:p>
    <w:p w:rsidR="00BB1992" w:rsidRPr="004C247B" w:rsidRDefault="00263FED" w:rsidP="0076166D">
      <w:pPr>
        <w:rPr>
          <w:rFonts w:eastAsia="Batang"/>
          <w:b/>
        </w:rPr>
      </w:pPr>
      <w:r w:rsidRPr="004C247B">
        <w:rPr>
          <w:rFonts w:eastAsia="Batang"/>
          <w:b/>
          <w:lang w:val="en-US"/>
        </w:rPr>
        <w:t>V</w:t>
      </w:r>
      <w:r w:rsidRPr="004C247B">
        <w:rPr>
          <w:rFonts w:eastAsia="Batang"/>
          <w:b/>
        </w:rPr>
        <w:t xml:space="preserve">. </w:t>
      </w:r>
      <w:r w:rsidR="007A0951" w:rsidRPr="004C247B">
        <w:rPr>
          <w:rFonts w:eastAsia="Batang"/>
          <w:b/>
        </w:rPr>
        <w:t>Электромагнитные волны (4 часа)</w:t>
      </w:r>
    </w:p>
    <w:p w:rsidR="009F5366" w:rsidRPr="00467E2D" w:rsidRDefault="0046106B" w:rsidP="0046106B">
      <w:pPr>
        <w:jc w:val="both"/>
        <w:rPr>
          <w:rFonts w:eastAsia="Batang"/>
        </w:rPr>
      </w:pPr>
      <w:r>
        <w:rPr>
          <w:rFonts w:eastAsia="Batang"/>
        </w:rPr>
        <w:t>Электромагнитная волна. Экспериментальное обнаружение электромагнитных волн. Плотность потока электромагнитного излучения. Принципы радиосвязи. Свойства электромагнитных волн. Распространение электромагнитных волн. Радиолокация. Развитие сре</w:t>
      </w:r>
      <w:proofErr w:type="gramStart"/>
      <w:r>
        <w:rPr>
          <w:rFonts w:eastAsia="Batang"/>
        </w:rPr>
        <w:t>дств св</w:t>
      </w:r>
      <w:proofErr w:type="gramEnd"/>
      <w:r>
        <w:rPr>
          <w:rFonts w:eastAsia="Batang"/>
        </w:rPr>
        <w:t>язи.</w:t>
      </w:r>
    </w:p>
    <w:p w:rsidR="00CA22B8" w:rsidRPr="0046106B" w:rsidRDefault="00CA22B8" w:rsidP="00CA22B8">
      <w:pPr>
        <w:rPr>
          <w:rFonts w:eastAsia="Batang"/>
          <w:b/>
          <w:i/>
        </w:rPr>
      </w:pPr>
      <w:r w:rsidRPr="0046106B">
        <w:rPr>
          <w:rFonts w:eastAsia="Batang"/>
          <w:b/>
          <w:i/>
        </w:rPr>
        <w:t>В результате изучения раздела  «</w:t>
      </w:r>
      <w:r w:rsidR="0046106B" w:rsidRPr="0046106B">
        <w:rPr>
          <w:rFonts w:eastAsia="Batang"/>
          <w:b/>
          <w:i/>
        </w:rPr>
        <w:t>Электромагнитные волны</w:t>
      </w:r>
      <w:r w:rsidRPr="0046106B">
        <w:rPr>
          <w:rFonts w:eastAsia="Batang"/>
          <w:b/>
          <w:i/>
        </w:rPr>
        <w:t xml:space="preserve">» ученик должен </w:t>
      </w:r>
    </w:p>
    <w:p w:rsidR="00BB1992" w:rsidRPr="0046106B" w:rsidRDefault="00CA22B8" w:rsidP="0046106B">
      <w:pPr>
        <w:jc w:val="both"/>
        <w:rPr>
          <w:rFonts w:eastAsia="Batang"/>
        </w:rPr>
      </w:pPr>
      <w:r w:rsidRPr="00CA22B8">
        <w:rPr>
          <w:rFonts w:eastAsia="Batang"/>
          <w:b/>
          <w:i/>
        </w:rPr>
        <w:t>знать/понимать</w:t>
      </w:r>
      <w:r w:rsidR="003029E3">
        <w:rPr>
          <w:rFonts w:eastAsia="Batang"/>
          <w:b/>
          <w:i/>
        </w:rPr>
        <w:t xml:space="preserve"> </w:t>
      </w:r>
      <w:r w:rsidR="0046106B">
        <w:rPr>
          <w:rFonts w:eastAsia="Batang"/>
        </w:rPr>
        <w:t>смысл физических понятий и величин: электромагнитная волна</w:t>
      </w:r>
      <w:r w:rsidR="0046106B" w:rsidRPr="0046106B">
        <w:rPr>
          <w:rFonts w:eastAsia="Batang"/>
        </w:rPr>
        <w:t>, принципы радиосвязи</w:t>
      </w:r>
      <w:r w:rsidR="0046106B">
        <w:rPr>
          <w:rFonts w:eastAsia="Batang"/>
        </w:rPr>
        <w:t>, амплитудная модуляция, детектирование, радиолокация.</w:t>
      </w:r>
    </w:p>
    <w:p w:rsidR="003029E3" w:rsidRDefault="0046106B" w:rsidP="0046106B">
      <w:pPr>
        <w:jc w:val="both"/>
        <w:rPr>
          <w:rFonts w:eastAsia="Batang"/>
        </w:rPr>
      </w:pPr>
      <w:r>
        <w:rPr>
          <w:rFonts w:eastAsia="Batang"/>
          <w:b/>
          <w:i/>
        </w:rPr>
        <w:t>у</w:t>
      </w:r>
      <w:r w:rsidR="003029E3" w:rsidRPr="003029E3">
        <w:rPr>
          <w:rFonts w:eastAsia="Batang"/>
          <w:b/>
          <w:i/>
        </w:rPr>
        <w:t>меть</w:t>
      </w:r>
      <w:r>
        <w:rPr>
          <w:rFonts w:eastAsia="Batang"/>
        </w:rPr>
        <w:t xml:space="preserve"> собирать детекторный ради</w:t>
      </w:r>
      <w:r w:rsidR="00556AD2">
        <w:rPr>
          <w:rFonts w:eastAsia="Batang"/>
        </w:rPr>
        <w:t>о</w:t>
      </w:r>
      <w:r>
        <w:rPr>
          <w:rFonts w:eastAsia="Batang"/>
        </w:rPr>
        <w:t>приёмник</w:t>
      </w:r>
      <w:r w:rsidR="00556AD2">
        <w:rPr>
          <w:rFonts w:eastAsia="Batang"/>
        </w:rPr>
        <w:t>,</w:t>
      </w:r>
      <w:r w:rsidR="003029E3">
        <w:rPr>
          <w:rFonts w:eastAsia="Batang"/>
        </w:rPr>
        <w:t xml:space="preserve"> пользоваться полученными знаниями в повседневной жизни, </w:t>
      </w:r>
      <w:r w:rsidR="003029E3" w:rsidRPr="003029E3">
        <w:rPr>
          <w:rFonts w:eastAsia="Batang"/>
        </w:rPr>
        <w:t>решать задачи, выражать единицы измерения в системе СИ, использовать приобретённые знания</w:t>
      </w:r>
      <w:r w:rsidRPr="0046106B">
        <w:t xml:space="preserve"> </w:t>
      </w:r>
      <w:r w:rsidRPr="0046106B">
        <w:rPr>
          <w:rFonts w:eastAsia="Batang"/>
        </w:rPr>
        <w:t>в повседневной жизни</w:t>
      </w:r>
      <w:r>
        <w:rPr>
          <w:rFonts w:eastAsia="Batang"/>
        </w:rPr>
        <w:t xml:space="preserve"> и </w:t>
      </w:r>
      <w:r w:rsidR="003029E3" w:rsidRPr="003029E3">
        <w:rPr>
          <w:rFonts w:eastAsia="Batang"/>
        </w:rPr>
        <w:t xml:space="preserve"> для обеспечения безопасности жизнедеятельности.</w:t>
      </w:r>
    </w:p>
    <w:p w:rsidR="003029E3" w:rsidRDefault="003029E3" w:rsidP="00CA22B8">
      <w:pPr>
        <w:rPr>
          <w:rFonts w:eastAsia="Batang"/>
        </w:rPr>
      </w:pPr>
    </w:p>
    <w:p w:rsidR="007A0951" w:rsidRPr="004C247B" w:rsidRDefault="003029E3" w:rsidP="00CA22B8">
      <w:pPr>
        <w:rPr>
          <w:rFonts w:eastAsia="Batang"/>
          <w:b/>
        </w:rPr>
      </w:pPr>
      <w:r w:rsidRPr="004C247B">
        <w:rPr>
          <w:rFonts w:eastAsia="Batang"/>
          <w:b/>
          <w:lang w:val="en-US"/>
        </w:rPr>
        <w:t>VI</w:t>
      </w:r>
      <w:r w:rsidRPr="004C247B">
        <w:rPr>
          <w:rFonts w:eastAsia="Batang"/>
          <w:b/>
        </w:rPr>
        <w:t xml:space="preserve">. </w:t>
      </w:r>
      <w:r w:rsidR="007A0951" w:rsidRPr="004C247B">
        <w:rPr>
          <w:rFonts w:eastAsia="Batang"/>
          <w:b/>
        </w:rPr>
        <w:t>Световые волны (12 часов)</w:t>
      </w:r>
    </w:p>
    <w:p w:rsidR="009F5366" w:rsidRDefault="00556AD2" w:rsidP="00556AD2">
      <w:pPr>
        <w:jc w:val="both"/>
        <w:rPr>
          <w:rFonts w:eastAsia="Batang"/>
        </w:rPr>
      </w:pPr>
      <w:r>
        <w:rPr>
          <w:rFonts w:eastAsia="Batang"/>
        </w:rPr>
        <w:t>Скорость света, Принцип Гюйгенса. Законы отражения и преломления света. Полное отражение. Линза. Построение изображения в линзе. Формула тонкой линзы. Дисперсия, интерференция и дифракция света. Применение интерференции. Дифракционная решетка. Поляризация света. Электромагнитная теория света.</w:t>
      </w:r>
    </w:p>
    <w:p w:rsidR="00922B35" w:rsidRPr="00556AD2" w:rsidRDefault="00922B35" w:rsidP="00CA22B8">
      <w:pPr>
        <w:rPr>
          <w:rFonts w:eastAsia="Batang"/>
          <w:b/>
          <w:i/>
        </w:rPr>
      </w:pPr>
      <w:r w:rsidRPr="00556AD2">
        <w:rPr>
          <w:rFonts w:eastAsia="Batang"/>
          <w:b/>
          <w:i/>
        </w:rPr>
        <w:t>В результате изучения раздела  «</w:t>
      </w:r>
      <w:r w:rsidR="00556AD2" w:rsidRPr="00556AD2">
        <w:rPr>
          <w:rFonts w:eastAsia="Batang"/>
          <w:b/>
          <w:i/>
        </w:rPr>
        <w:t>Световые волны</w:t>
      </w:r>
      <w:r w:rsidRPr="00556AD2">
        <w:rPr>
          <w:rFonts w:eastAsia="Batang"/>
          <w:b/>
          <w:i/>
        </w:rPr>
        <w:t>» ученик должен</w:t>
      </w:r>
    </w:p>
    <w:p w:rsidR="00922B35" w:rsidRDefault="00922B35" w:rsidP="00556AD2">
      <w:pPr>
        <w:jc w:val="both"/>
        <w:rPr>
          <w:rFonts w:eastAsia="Batang"/>
        </w:rPr>
      </w:pPr>
      <w:r w:rsidRPr="00922B35">
        <w:rPr>
          <w:rFonts w:eastAsia="Batang"/>
          <w:b/>
          <w:i/>
        </w:rPr>
        <w:lastRenderedPageBreak/>
        <w:t>знать/понимать</w:t>
      </w:r>
      <w:r w:rsidR="00BE71C7">
        <w:rPr>
          <w:rFonts w:eastAsia="Batang"/>
        </w:rPr>
        <w:t xml:space="preserve"> смысл понятий и физических величин</w:t>
      </w:r>
      <w:r w:rsidR="00077144">
        <w:rPr>
          <w:rFonts w:eastAsia="Batang"/>
        </w:rPr>
        <w:t>:.</w:t>
      </w:r>
      <w:r w:rsidR="00556AD2" w:rsidRPr="00556AD2">
        <w:t xml:space="preserve"> </w:t>
      </w:r>
      <w:r w:rsidR="00556AD2" w:rsidRPr="00556AD2">
        <w:rPr>
          <w:rFonts w:eastAsia="Batang"/>
        </w:rPr>
        <w:t>принцип Гюйгенса, отражение и преломление света, дисперсия, интерференция</w:t>
      </w:r>
      <w:proofErr w:type="gramStart"/>
      <w:r w:rsidR="00556AD2" w:rsidRPr="00556AD2">
        <w:rPr>
          <w:rFonts w:eastAsia="Batang"/>
        </w:rPr>
        <w:t xml:space="preserve"> ,</w:t>
      </w:r>
      <w:proofErr w:type="gramEnd"/>
      <w:r w:rsidR="00556AD2" w:rsidRPr="00556AD2">
        <w:rPr>
          <w:rFonts w:eastAsia="Batang"/>
        </w:rPr>
        <w:t xml:space="preserve"> дифракция, поляризация света,</w:t>
      </w:r>
      <w:r w:rsidR="00556AD2">
        <w:rPr>
          <w:rFonts w:eastAsia="Batang"/>
        </w:rPr>
        <w:t xml:space="preserve"> линза, фокус линзы, оптическая ось линзы, оптическая сила линзы, полное отражение.</w:t>
      </w:r>
    </w:p>
    <w:p w:rsidR="00556AD2" w:rsidRDefault="00077144" w:rsidP="00556AD2">
      <w:pPr>
        <w:jc w:val="both"/>
        <w:rPr>
          <w:rFonts w:eastAsia="Batang"/>
        </w:rPr>
      </w:pPr>
      <w:r>
        <w:rPr>
          <w:rFonts w:eastAsia="Batang"/>
          <w:b/>
          <w:i/>
        </w:rPr>
        <w:t>у</w:t>
      </w:r>
      <w:r w:rsidRPr="00077144">
        <w:rPr>
          <w:rFonts w:eastAsia="Batang"/>
          <w:b/>
          <w:i/>
        </w:rPr>
        <w:t>меть</w:t>
      </w:r>
      <w:r>
        <w:rPr>
          <w:rFonts w:eastAsia="Batang"/>
          <w:b/>
          <w:i/>
        </w:rPr>
        <w:t xml:space="preserve"> </w:t>
      </w:r>
      <w:r w:rsidR="007A5876">
        <w:rPr>
          <w:rFonts w:eastAsia="Batang"/>
        </w:rPr>
        <w:t xml:space="preserve">строить изображения в линзе, </w:t>
      </w:r>
      <w:proofErr w:type="gramStart"/>
      <w:r w:rsidR="007A5876">
        <w:rPr>
          <w:rFonts w:eastAsia="Batang"/>
        </w:rPr>
        <w:t>определять какие очки</w:t>
      </w:r>
      <w:proofErr w:type="gramEnd"/>
      <w:r w:rsidR="007A5876">
        <w:rPr>
          <w:rFonts w:eastAsia="Batang"/>
        </w:rPr>
        <w:t xml:space="preserve"> нужны для исправления дефектов зрения, </w:t>
      </w:r>
      <w:r w:rsidR="00556AD2">
        <w:rPr>
          <w:rFonts w:eastAsia="Batang"/>
        </w:rPr>
        <w:t xml:space="preserve">пользоваться полученными знаниями в повседневной жизни, </w:t>
      </w:r>
      <w:r w:rsidR="00556AD2" w:rsidRPr="003029E3">
        <w:rPr>
          <w:rFonts w:eastAsia="Batang"/>
        </w:rPr>
        <w:t>решать задачи, выражать единицы измерения в системе СИ, использовать приобретённые знания</w:t>
      </w:r>
      <w:r w:rsidR="00556AD2" w:rsidRPr="0046106B">
        <w:t xml:space="preserve"> </w:t>
      </w:r>
      <w:r w:rsidR="00556AD2" w:rsidRPr="0046106B">
        <w:rPr>
          <w:rFonts w:eastAsia="Batang"/>
        </w:rPr>
        <w:t xml:space="preserve">в </w:t>
      </w:r>
      <w:r w:rsidR="007A5876">
        <w:rPr>
          <w:rFonts w:eastAsia="Batang"/>
        </w:rPr>
        <w:t>быту</w:t>
      </w:r>
      <w:r w:rsidR="00556AD2">
        <w:rPr>
          <w:rFonts w:eastAsia="Batang"/>
        </w:rPr>
        <w:t xml:space="preserve"> и </w:t>
      </w:r>
      <w:r w:rsidR="00556AD2" w:rsidRPr="003029E3">
        <w:rPr>
          <w:rFonts w:eastAsia="Batang"/>
        </w:rPr>
        <w:t xml:space="preserve"> для обеспечения безопасности жизнедеятельности.</w:t>
      </w:r>
    </w:p>
    <w:p w:rsidR="00B6097F" w:rsidRDefault="00B6097F" w:rsidP="00556AD2">
      <w:pPr>
        <w:jc w:val="both"/>
        <w:rPr>
          <w:rFonts w:eastAsia="Batang"/>
        </w:rPr>
      </w:pPr>
    </w:p>
    <w:p w:rsidR="00B6097F" w:rsidRPr="00F27633" w:rsidRDefault="00B6097F" w:rsidP="00F27633">
      <w:pPr>
        <w:rPr>
          <w:b/>
          <w:i/>
        </w:rPr>
      </w:pPr>
      <w:r w:rsidRPr="00F27633">
        <w:rPr>
          <w:b/>
          <w:i/>
        </w:rPr>
        <w:t>Фронтальная лабораторная работа</w:t>
      </w:r>
    </w:p>
    <w:p w:rsidR="00B6097F" w:rsidRDefault="00B6097F" w:rsidP="00B6097F">
      <w:pPr>
        <w:pStyle w:val="a4"/>
        <w:spacing w:line="240" w:lineRule="auto"/>
        <w:ind w:left="0"/>
        <w:rPr>
          <w:sz w:val="24"/>
        </w:rPr>
      </w:pPr>
      <w:r>
        <w:rPr>
          <w:sz w:val="24"/>
        </w:rPr>
        <w:t xml:space="preserve">4. </w:t>
      </w:r>
      <w:r w:rsidRPr="00B6097F">
        <w:rPr>
          <w:sz w:val="24"/>
        </w:rPr>
        <w:t>Измерение показателя преломления стекла</w:t>
      </w:r>
    </w:p>
    <w:p w:rsidR="00B6097F" w:rsidRDefault="00B6097F" w:rsidP="00B6097F">
      <w:pPr>
        <w:pStyle w:val="a4"/>
        <w:spacing w:line="240" w:lineRule="auto"/>
        <w:ind w:left="0"/>
        <w:rPr>
          <w:sz w:val="24"/>
        </w:rPr>
      </w:pPr>
      <w:r>
        <w:rPr>
          <w:sz w:val="24"/>
        </w:rPr>
        <w:t xml:space="preserve">5. </w:t>
      </w:r>
      <w:r w:rsidRPr="00B6097F">
        <w:rPr>
          <w:sz w:val="24"/>
        </w:rPr>
        <w:t>Определение оптической силы и фокусного расстояния собирающей линзы</w:t>
      </w:r>
      <w:r>
        <w:rPr>
          <w:sz w:val="24"/>
        </w:rPr>
        <w:t>.</w:t>
      </w:r>
    </w:p>
    <w:p w:rsidR="00B6097F" w:rsidRDefault="003061B0" w:rsidP="003061B0">
      <w:pPr>
        <w:pStyle w:val="a4"/>
        <w:spacing w:line="240" w:lineRule="auto"/>
        <w:ind w:left="0"/>
        <w:jc w:val="left"/>
        <w:rPr>
          <w:sz w:val="24"/>
        </w:rPr>
      </w:pPr>
      <w:r>
        <w:rPr>
          <w:spacing w:val="40"/>
          <w:sz w:val="24"/>
        </w:rPr>
        <w:t>6</w:t>
      </w:r>
      <w:r w:rsidR="006E133B" w:rsidRPr="006E133B">
        <w:t xml:space="preserve"> </w:t>
      </w:r>
      <w:r w:rsidR="006E133B" w:rsidRPr="006E133B">
        <w:rPr>
          <w:sz w:val="24"/>
        </w:rPr>
        <w:t>Измерение длины световой волны</w:t>
      </w:r>
    </w:p>
    <w:p w:rsidR="006E133B" w:rsidRDefault="006E133B" w:rsidP="003061B0">
      <w:pPr>
        <w:pStyle w:val="a4"/>
        <w:spacing w:line="240" w:lineRule="auto"/>
        <w:ind w:left="0"/>
        <w:jc w:val="left"/>
        <w:rPr>
          <w:sz w:val="24"/>
        </w:rPr>
      </w:pPr>
    </w:p>
    <w:p w:rsidR="00077144" w:rsidRPr="004C247B" w:rsidRDefault="00077144" w:rsidP="00077144">
      <w:pPr>
        <w:rPr>
          <w:rFonts w:eastAsia="Batang"/>
          <w:b/>
        </w:rPr>
      </w:pPr>
      <w:r w:rsidRPr="004C247B">
        <w:rPr>
          <w:rFonts w:eastAsia="Batang"/>
          <w:b/>
          <w:lang w:val="en-US"/>
        </w:rPr>
        <w:t>VII</w:t>
      </w:r>
      <w:r w:rsidRPr="004C247B">
        <w:rPr>
          <w:rFonts w:eastAsia="Batang"/>
          <w:b/>
        </w:rPr>
        <w:t xml:space="preserve">. </w:t>
      </w:r>
      <w:r w:rsidR="007A0951" w:rsidRPr="004C247B">
        <w:rPr>
          <w:rFonts w:eastAsia="Batang"/>
          <w:b/>
        </w:rPr>
        <w:t>Элементы теории относительности   (4 часа)</w:t>
      </w:r>
    </w:p>
    <w:p w:rsidR="009F5366" w:rsidRPr="00B6097F" w:rsidRDefault="00B6097F" w:rsidP="00B6097F">
      <w:pPr>
        <w:jc w:val="both"/>
        <w:rPr>
          <w:rFonts w:eastAsia="Batang"/>
        </w:rPr>
      </w:pPr>
      <w:r>
        <w:rPr>
          <w:rFonts w:eastAsia="Batang"/>
        </w:rPr>
        <w:t xml:space="preserve">Принцип относительности. Постулаты теории относительности. Следствия теории относительности. Зависимость </w:t>
      </w:r>
      <w:proofErr w:type="gramStart"/>
      <w:r>
        <w:rPr>
          <w:rFonts w:eastAsia="Batang"/>
        </w:rPr>
        <w:t>ассы</w:t>
      </w:r>
      <w:proofErr w:type="gramEnd"/>
      <w:r>
        <w:rPr>
          <w:rFonts w:eastAsia="Batang"/>
        </w:rPr>
        <w:t xml:space="preserve"> от скорости. Связь между массой и энергией</w:t>
      </w:r>
    </w:p>
    <w:p w:rsidR="009F5366" w:rsidRPr="00B6097F" w:rsidRDefault="009F5366" w:rsidP="00077144">
      <w:pPr>
        <w:rPr>
          <w:rFonts w:eastAsia="Batang"/>
          <w:b/>
          <w:i/>
        </w:rPr>
      </w:pPr>
      <w:r w:rsidRPr="00B6097F">
        <w:rPr>
          <w:rFonts w:eastAsia="Batang"/>
          <w:b/>
          <w:i/>
        </w:rPr>
        <w:t>В результате изучения раздела  «</w:t>
      </w:r>
      <w:r w:rsidR="00B6097F" w:rsidRPr="00B6097F">
        <w:rPr>
          <w:rFonts w:eastAsia="Batang"/>
          <w:b/>
          <w:i/>
        </w:rPr>
        <w:t xml:space="preserve">Элементы теории относительности   </w:t>
      </w:r>
      <w:r w:rsidRPr="00B6097F">
        <w:rPr>
          <w:rFonts w:eastAsia="Batang"/>
          <w:b/>
          <w:i/>
        </w:rPr>
        <w:t>» ученик должен</w:t>
      </w:r>
    </w:p>
    <w:p w:rsidR="009F5366" w:rsidRDefault="009F5366" w:rsidP="00077144">
      <w:pPr>
        <w:rPr>
          <w:rFonts w:eastAsia="Batang"/>
        </w:rPr>
      </w:pPr>
      <w:r w:rsidRPr="009F5366">
        <w:rPr>
          <w:rFonts w:eastAsia="Batang"/>
          <w:b/>
          <w:i/>
        </w:rPr>
        <w:t>знать/понимать</w:t>
      </w:r>
      <w:r w:rsidRPr="009F5366">
        <w:rPr>
          <w:rFonts w:eastAsia="Batang"/>
        </w:rPr>
        <w:t xml:space="preserve"> смысл понятий и физических величин:</w:t>
      </w:r>
      <w:r>
        <w:rPr>
          <w:rFonts w:eastAsia="Batang"/>
        </w:rPr>
        <w:t xml:space="preserve"> </w:t>
      </w:r>
      <w:r w:rsidR="00B6097F">
        <w:rPr>
          <w:rFonts w:eastAsia="Batang"/>
        </w:rPr>
        <w:t>постулат,</w:t>
      </w:r>
      <w:r w:rsidR="00444235">
        <w:rPr>
          <w:rFonts w:eastAsia="Batang"/>
        </w:rPr>
        <w:t xml:space="preserve"> относительность одновременности, относительность пространства и времени,</w:t>
      </w:r>
      <w:r w:rsidR="00B6097F">
        <w:rPr>
          <w:rFonts w:eastAsia="Batang"/>
        </w:rPr>
        <w:t xml:space="preserve"> </w:t>
      </w:r>
      <w:r w:rsidR="00B6097F" w:rsidRPr="00B6097F">
        <w:rPr>
          <w:rFonts w:eastAsia="Batang"/>
        </w:rPr>
        <w:t xml:space="preserve"> следствия теории относительности, связь между массой и энергией</w:t>
      </w:r>
    </w:p>
    <w:p w:rsidR="009212DE" w:rsidRDefault="009212DE" w:rsidP="00077144">
      <w:pPr>
        <w:rPr>
          <w:rFonts w:eastAsia="Batang"/>
        </w:rPr>
      </w:pPr>
      <w:r>
        <w:rPr>
          <w:rFonts w:eastAsia="Batang"/>
          <w:b/>
          <w:i/>
        </w:rPr>
        <w:t>у</w:t>
      </w:r>
      <w:r w:rsidRPr="00077144">
        <w:rPr>
          <w:rFonts w:eastAsia="Batang"/>
          <w:b/>
          <w:i/>
        </w:rPr>
        <w:t>меть</w:t>
      </w:r>
      <w:r w:rsidR="00444235">
        <w:rPr>
          <w:rFonts w:eastAsia="Batang"/>
        </w:rPr>
        <w:t xml:space="preserve"> </w:t>
      </w:r>
      <w:r w:rsidR="00547FCB">
        <w:rPr>
          <w:rFonts w:eastAsia="Batang"/>
        </w:rPr>
        <w:t xml:space="preserve"> </w:t>
      </w:r>
      <w:r w:rsidR="00547FCB" w:rsidRPr="00547FCB">
        <w:rPr>
          <w:rFonts w:eastAsia="Batang"/>
        </w:rPr>
        <w:t xml:space="preserve">пользоваться полученными знаниями в повседневной жизни, объяснять природные явления,  решать задачи, выражать </w:t>
      </w:r>
      <w:r w:rsidR="00444235">
        <w:rPr>
          <w:rFonts w:eastAsia="Batang"/>
        </w:rPr>
        <w:t>единицы измерения в системе СИ.</w:t>
      </w:r>
    </w:p>
    <w:p w:rsidR="00444235" w:rsidRDefault="00444235" w:rsidP="00077144">
      <w:pPr>
        <w:rPr>
          <w:rFonts w:eastAsia="Batang"/>
          <w:b/>
          <w:i/>
        </w:rPr>
      </w:pPr>
    </w:p>
    <w:p w:rsidR="00CC444D" w:rsidRPr="004C247B" w:rsidRDefault="00CC444D" w:rsidP="00077144">
      <w:pPr>
        <w:rPr>
          <w:rFonts w:eastAsia="Batang"/>
          <w:b/>
        </w:rPr>
      </w:pPr>
      <w:r w:rsidRPr="004C247B">
        <w:rPr>
          <w:rFonts w:eastAsia="Batang"/>
          <w:b/>
          <w:lang w:val="en-US"/>
        </w:rPr>
        <w:t>VIII</w:t>
      </w:r>
      <w:r w:rsidRPr="004C247B">
        <w:rPr>
          <w:rFonts w:eastAsia="Batang"/>
          <w:b/>
        </w:rPr>
        <w:t xml:space="preserve">. </w:t>
      </w:r>
      <w:r w:rsidR="007A0951" w:rsidRPr="004C247B">
        <w:rPr>
          <w:rFonts w:eastAsia="Batang"/>
          <w:b/>
        </w:rPr>
        <w:t>Излучение и спектры (4 часа)</w:t>
      </w:r>
    </w:p>
    <w:p w:rsidR="00CC444D" w:rsidRDefault="00C46F57" w:rsidP="00C46F57">
      <w:pPr>
        <w:jc w:val="both"/>
        <w:rPr>
          <w:rFonts w:eastAsia="Batang"/>
        </w:rPr>
      </w:pPr>
      <w:r>
        <w:rPr>
          <w:rFonts w:eastAsia="Batang"/>
        </w:rPr>
        <w:t>Виды излучений. Источники света. Спектры и спектральный анализ. Виды спектров. Инфракрасное, ультрафиолетовое и рентгеновское излучение. Шкала электромагнитных излучений.</w:t>
      </w:r>
    </w:p>
    <w:p w:rsidR="00CC444D" w:rsidRPr="00C46F57" w:rsidRDefault="00CC444D" w:rsidP="00CC444D">
      <w:pPr>
        <w:rPr>
          <w:rFonts w:eastAsia="Batang"/>
          <w:b/>
          <w:i/>
        </w:rPr>
      </w:pPr>
      <w:r w:rsidRPr="00C46F57">
        <w:rPr>
          <w:rFonts w:eastAsia="Batang"/>
          <w:b/>
          <w:i/>
        </w:rPr>
        <w:t>В результате изучения раздела  «</w:t>
      </w:r>
      <w:r w:rsidR="00C46F57" w:rsidRPr="00C46F57">
        <w:rPr>
          <w:rFonts w:eastAsia="Batang"/>
          <w:b/>
          <w:i/>
        </w:rPr>
        <w:t>Излучение и спектры</w:t>
      </w:r>
      <w:r w:rsidRPr="00C46F57">
        <w:rPr>
          <w:rFonts w:eastAsia="Batang"/>
          <w:b/>
          <w:i/>
        </w:rPr>
        <w:t>» ученик должен</w:t>
      </w:r>
    </w:p>
    <w:p w:rsidR="00CC444D" w:rsidRDefault="00CC444D" w:rsidP="00CC444D">
      <w:pPr>
        <w:rPr>
          <w:rFonts w:eastAsia="Batang"/>
        </w:rPr>
      </w:pPr>
      <w:r w:rsidRPr="00CC444D">
        <w:rPr>
          <w:rFonts w:eastAsia="Batang"/>
          <w:b/>
          <w:i/>
        </w:rPr>
        <w:t>знать/понимать</w:t>
      </w:r>
      <w:r w:rsidRPr="00CC444D">
        <w:rPr>
          <w:rFonts w:eastAsia="Batang"/>
        </w:rPr>
        <w:t xml:space="preserve"> смысл понятий и физических величин:</w:t>
      </w:r>
      <w:r>
        <w:rPr>
          <w:rFonts w:eastAsia="Batang"/>
        </w:rPr>
        <w:t xml:space="preserve"> </w:t>
      </w:r>
      <w:r w:rsidR="00C46F57">
        <w:rPr>
          <w:rFonts w:eastAsia="Batang"/>
        </w:rPr>
        <w:t>источник света, спектр, непрерывный спектр, линейчатый спектр, спектр поглощения, спектральный анализ, различные виды электромагнитных излучений.</w:t>
      </w:r>
    </w:p>
    <w:p w:rsidR="00960A78" w:rsidRDefault="00CC444D" w:rsidP="006D018D">
      <w:pPr>
        <w:jc w:val="both"/>
        <w:rPr>
          <w:rFonts w:eastAsia="Batang"/>
        </w:rPr>
      </w:pPr>
      <w:proofErr w:type="gramStart"/>
      <w:r w:rsidRPr="00CC444D">
        <w:rPr>
          <w:rFonts w:eastAsia="Batang"/>
          <w:b/>
          <w:i/>
        </w:rPr>
        <w:t xml:space="preserve">уметь </w:t>
      </w:r>
      <w:r>
        <w:rPr>
          <w:rFonts w:eastAsia="Batang"/>
          <w:b/>
          <w:i/>
        </w:rPr>
        <w:t xml:space="preserve"> </w:t>
      </w:r>
      <w:r w:rsidR="00C46F57">
        <w:rPr>
          <w:rFonts w:eastAsia="Batang"/>
        </w:rPr>
        <w:t xml:space="preserve">объяснять действие инфракрасного, ультрафиолетового, рентгеновского излучений, </w:t>
      </w:r>
      <w:r w:rsidR="00960A78" w:rsidRPr="00547FCB">
        <w:rPr>
          <w:rFonts w:eastAsia="Batang"/>
        </w:rPr>
        <w:t>пользоваться полученными знаниями в повседневной жизни, объяснять природные явления,  решать задачи, выражать единицы измерения в системе СИ, использовать приобретённые знания для обеспечения безопасности жизнедеятельности.</w:t>
      </w:r>
      <w:proofErr w:type="gramEnd"/>
    </w:p>
    <w:p w:rsidR="00425C4E" w:rsidRDefault="00425C4E" w:rsidP="006D018D">
      <w:pPr>
        <w:jc w:val="both"/>
        <w:rPr>
          <w:rFonts w:eastAsia="Batang"/>
        </w:rPr>
      </w:pPr>
    </w:p>
    <w:p w:rsidR="00CC444D" w:rsidRPr="004C247B" w:rsidRDefault="007A0951" w:rsidP="00CC444D">
      <w:pPr>
        <w:rPr>
          <w:rFonts w:eastAsia="Batang"/>
          <w:b/>
        </w:rPr>
      </w:pPr>
      <w:r w:rsidRPr="004C247B">
        <w:rPr>
          <w:rFonts w:eastAsia="Batang"/>
          <w:b/>
          <w:lang w:val="en-US"/>
        </w:rPr>
        <w:t>IX</w:t>
      </w:r>
      <w:r w:rsidRPr="004C247B">
        <w:rPr>
          <w:rFonts w:eastAsia="Batang"/>
          <w:b/>
        </w:rPr>
        <w:t>. Световые кванты (4 часа)</w:t>
      </w:r>
    </w:p>
    <w:p w:rsidR="009752D4" w:rsidRPr="009752D4" w:rsidRDefault="009752D4" w:rsidP="00CC444D">
      <w:pPr>
        <w:rPr>
          <w:rFonts w:eastAsia="Batang"/>
        </w:rPr>
      </w:pPr>
      <w:r>
        <w:rPr>
          <w:rFonts w:eastAsia="Batang"/>
        </w:rPr>
        <w:t>Фотоэффект. Теория фотоэффекта. Фотоны. Применение фотоэффекта. Давление света. Химическое действие света. Фотография.</w:t>
      </w:r>
    </w:p>
    <w:p w:rsidR="007C709B" w:rsidRPr="00425C4E" w:rsidRDefault="007C709B" w:rsidP="007C709B">
      <w:pPr>
        <w:rPr>
          <w:rFonts w:eastAsia="Batang"/>
          <w:b/>
          <w:i/>
        </w:rPr>
      </w:pPr>
      <w:r w:rsidRPr="00425C4E">
        <w:rPr>
          <w:rFonts w:eastAsia="Batang"/>
          <w:b/>
          <w:i/>
        </w:rPr>
        <w:t>В результате изучения раздела  «Световые кванты» ученик должен</w:t>
      </w:r>
    </w:p>
    <w:p w:rsidR="007C709B" w:rsidRDefault="007C709B" w:rsidP="007C709B">
      <w:pPr>
        <w:rPr>
          <w:rFonts w:eastAsia="Batang"/>
        </w:rPr>
      </w:pPr>
      <w:r w:rsidRPr="007C709B">
        <w:rPr>
          <w:rFonts w:eastAsia="Batang"/>
          <w:b/>
          <w:i/>
        </w:rPr>
        <w:t>знать/понимать</w:t>
      </w:r>
      <w:r w:rsidRPr="007C709B">
        <w:rPr>
          <w:rFonts w:eastAsia="Batang"/>
        </w:rPr>
        <w:t xml:space="preserve"> смысл понятий и физических величин:</w:t>
      </w:r>
      <w:r w:rsidR="006D018D">
        <w:rPr>
          <w:rFonts w:eastAsia="Batang"/>
        </w:rPr>
        <w:t xml:space="preserve"> квант, фотон, электрон, гипотеза, давление.</w:t>
      </w:r>
    </w:p>
    <w:p w:rsidR="006D018D" w:rsidRDefault="006D018D" w:rsidP="006D018D">
      <w:pPr>
        <w:rPr>
          <w:rFonts w:eastAsia="Batang"/>
        </w:rPr>
      </w:pPr>
      <w:r>
        <w:rPr>
          <w:rFonts w:eastAsia="Batang"/>
          <w:b/>
          <w:i/>
        </w:rPr>
        <w:t>у</w:t>
      </w:r>
      <w:r w:rsidR="007C709B" w:rsidRPr="007C709B">
        <w:rPr>
          <w:rFonts w:eastAsia="Batang"/>
          <w:b/>
          <w:i/>
        </w:rPr>
        <w:t>меть</w:t>
      </w:r>
      <w:r>
        <w:rPr>
          <w:rFonts w:eastAsia="Batang"/>
          <w:b/>
          <w:i/>
        </w:rPr>
        <w:t xml:space="preserve"> </w:t>
      </w:r>
      <w:r>
        <w:rPr>
          <w:rFonts w:eastAsia="Batang"/>
        </w:rPr>
        <w:t xml:space="preserve">объяснять внутренний и внешний фотоэффект, </w:t>
      </w:r>
      <w:r w:rsidRPr="00547FCB">
        <w:rPr>
          <w:rFonts w:eastAsia="Batang"/>
        </w:rPr>
        <w:t>пользоваться полученными знаниями в повседневной жизни, объяснять природные явления,  решать задачи, выражать единицы измерения в системе СИ, использовать приобретённые знания для обеспечения безопасности жизнедеятельности.</w:t>
      </w:r>
    </w:p>
    <w:p w:rsidR="007C709B" w:rsidRPr="006D018D" w:rsidRDefault="007C709B" w:rsidP="007C709B">
      <w:pPr>
        <w:rPr>
          <w:rFonts w:eastAsia="Batang"/>
        </w:rPr>
      </w:pPr>
    </w:p>
    <w:p w:rsidR="00547FCB" w:rsidRPr="004C247B" w:rsidRDefault="007A0951" w:rsidP="00077144">
      <w:pPr>
        <w:rPr>
          <w:rFonts w:eastAsia="Batang"/>
          <w:b/>
        </w:rPr>
      </w:pPr>
      <w:r w:rsidRPr="004C247B">
        <w:rPr>
          <w:rFonts w:eastAsia="Batang"/>
          <w:b/>
          <w:lang w:val="en-US"/>
        </w:rPr>
        <w:t>X</w:t>
      </w:r>
      <w:r w:rsidRPr="004C247B">
        <w:rPr>
          <w:rFonts w:eastAsia="Batang"/>
          <w:b/>
        </w:rPr>
        <w:t>. Атомная физика (5 часов)</w:t>
      </w:r>
    </w:p>
    <w:p w:rsidR="006D018D" w:rsidRPr="006D018D" w:rsidRDefault="006D018D" w:rsidP="006D018D">
      <w:pPr>
        <w:jc w:val="both"/>
        <w:rPr>
          <w:rFonts w:eastAsia="Batang"/>
        </w:rPr>
      </w:pPr>
      <w:r>
        <w:rPr>
          <w:rFonts w:eastAsia="Batang"/>
        </w:rPr>
        <w:t>Строение атома. Опыты Резерфорда. Квантовые постулаты Бора. Трудности теории Бора. Квантовая механика. Лазеры.</w:t>
      </w:r>
    </w:p>
    <w:p w:rsidR="007C709B" w:rsidRPr="00425C4E" w:rsidRDefault="007C709B" w:rsidP="007C709B">
      <w:pPr>
        <w:rPr>
          <w:rFonts w:eastAsia="Batang"/>
          <w:b/>
          <w:i/>
        </w:rPr>
      </w:pPr>
      <w:r w:rsidRPr="00425C4E">
        <w:rPr>
          <w:rFonts w:eastAsia="Batang"/>
          <w:b/>
          <w:i/>
        </w:rPr>
        <w:t>В результате изучения раздела  «Атомная физика» ученик должен</w:t>
      </w:r>
    </w:p>
    <w:p w:rsidR="007C709B" w:rsidRPr="007C709B" w:rsidRDefault="007C709B" w:rsidP="006D018D">
      <w:pPr>
        <w:jc w:val="both"/>
        <w:rPr>
          <w:rFonts w:eastAsia="Batang"/>
        </w:rPr>
      </w:pPr>
      <w:r w:rsidRPr="007C709B">
        <w:rPr>
          <w:rFonts w:eastAsia="Batang"/>
          <w:b/>
          <w:i/>
        </w:rPr>
        <w:t>знать/понимать</w:t>
      </w:r>
      <w:r w:rsidRPr="007C709B">
        <w:rPr>
          <w:rFonts w:eastAsia="Batang"/>
        </w:rPr>
        <w:t xml:space="preserve"> смысл понятий и физических величин:</w:t>
      </w:r>
      <w:r w:rsidR="006D018D">
        <w:rPr>
          <w:rFonts w:eastAsia="Batang"/>
        </w:rPr>
        <w:t xml:space="preserve"> атом, электрон, протон, нейтрон, постулат, энергетические уровни, возбуждённое и невозбуждённое состояние, индуцированное излучение</w:t>
      </w:r>
      <w:r w:rsidR="00F957B0">
        <w:rPr>
          <w:rFonts w:eastAsia="Batang"/>
        </w:rPr>
        <w:t>, знать принцип работы лазера</w:t>
      </w:r>
      <w:r w:rsidR="006D018D">
        <w:rPr>
          <w:rFonts w:eastAsia="Batang"/>
        </w:rPr>
        <w:t>.</w:t>
      </w:r>
    </w:p>
    <w:p w:rsidR="007C709B" w:rsidRDefault="00F957B0" w:rsidP="00F957B0">
      <w:pPr>
        <w:jc w:val="both"/>
        <w:rPr>
          <w:rFonts w:eastAsia="Batang"/>
        </w:rPr>
      </w:pPr>
      <w:r>
        <w:rPr>
          <w:rFonts w:eastAsia="Batang"/>
          <w:b/>
          <w:i/>
        </w:rPr>
        <w:lastRenderedPageBreak/>
        <w:t>у</w:t>
      </w:r>
      <w:r w:rsidR="007C709B" w:rsidRPr="007C709B">
        <w:rPr>
          <w:rFonts w:eastAsia="Batang"/>
          <w:b/>
          <w:i/>
        </w:rPr>
        <w:t>меть</w:t>
      </w:r>
      <w:r>
        <w:rPr>
          <w:rFonts w:eastAsia="Batang"/>
        </w:rPr>
        <w:t xml:space="preserve"> объяснять излучение света атомами, определять длину световой волны,</w:t>
      </w:r>
      <w:proofErr w:type="gramStart"/>
      <w:r>
        <w:rPr>
          <w:rFonts w:eastAsia="Batang"/>
        </w:rPr>
        <w:t xml:space="preserve"> </w:t>
      </w:r>
      <w:r w:rsidRPr="00F957B0">
        <w:rPr>
          <w:rFonts w:eastAsia="Batang"/>
        </w:rPr>
        <w:t>,</w:t>
      </w:r>
      <w:proofErr w:type="gramEnd"/>
      <w:r w:rsidRPr="00F957B0">
        <w:rPr>
          <w:rFonts w:eastAsia="Batang"/>
        </w:rPr>
        <w:t xml:space="preserve">  решать задачи, выражать единицы измерения в системе СИ, использовать приобретённые знания для обеспечения безопасности жизнедеятельности.</w:t>
      </w:r>
    </w:p>
    <w:p w:rsidR="004C247B" w:rsidRPr="00F957B0" w:rsidRDefault="004C247B" w:rsidP="00F957B0">
      <w:pPr>
        <w:jc w:val="both"/>
        <w:rPr>
          <w:rFonts w:eastAsia="Batang"/>
        </w:rPr>
      </w:pPr>
    </w:p>
    <w:p w:rsidR="007A0951" w:rsidRDefault="007A0951" w:rsidP="00077144">
      <w:pPr>
        <w:rPr>
          <w:rFonts w:eastAsia="Batang"/>
          <w:b/>
        </w:rPr>
      </w:pPr>
      <w:r w:rsidRPr="004C247B">
        <w:rPr>
          <w:rFonts w:eastAsia="Batang"/>
          <w:b/>
          <w:lang w:val="en-US"/>
        </w:rPr>
        <w:t>XI</w:t>
      </w:r>
      <w:r w:rsidRPr="004C247B">
        <w:rPr>
          <w:rFonts w:eastAsia="Batang"/>
          <w:b/>
        </w:rPr>
        <w:t>. Физика атомного ядра (8 часов)</w:t>
      </w:r>
    </w:p>
    <w:p w:rsidR="004C247B" w:rsidRPr="004C247B" w:rsidRDefault="004C247B" w:rsidP="00077144">
      <w:pPr>
        <w:rPr>
          <w:rFonts w:eastAsia="Batang"/>
          <w:b/>
        </w:rPr>
      </w:pPr>
    </w:p>
    <w:p w:rsidR="00F957B0" w:rsidRPr="00F957B0" w:rsidRDefault="00F957B0" w:rsidP="00F957B0">
      <w:pPr>
        <w:jc w:val="both"/>
        <w:rPr>
          <w:rFonts w:eastAsia="Batang"/>
        </w:rPr>
      </w:pPr>
      <w:r>
        <w:rPr>
          <w:rFonts w:eastAsia="Batang"/>
        </w:rPr>
        <w:t>Методы наблюдения и регистрации элементарных частиц. Радиоактивность. Альф</w:t>
      </w:r>
      <w:proofErr w:type="gramStart"/>
      <w:r>
        <w:rPr>
          <w:rFonts w:eastAsia="Batang"/>
        </w:rPr>
        <w:t>а-</w:t>
      </w:r>
      <w:proofErr w:type="gramEnd"/>
      <w:r>
        <w:rPr>
          <w:rFonts w:eastAsia="Batang"/>
        </w:rPr>
        <w:t>, бета- гамма-  излучение. Радиоактивные превращения. Закон радиоактивного распада. Период полураспада. Изотопы. Открытие нейтрона. Строение атомного ядра. Ядерные силы. Энергия связи атомных ядер.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w:t>
      </w:r>
    </w:p>
    <w:p w:rsidR="007C709B" w:rsidRPr="00425C4E" w:rsidRDefault="007C709B" w:rsidP="007C709B">
      <w:pPr>
        <w:rPr>
          <w:rFonts w:eastAsia="Batang"/>
          <w:b/>
          <w:i/>
        </w:rPr>
      </w:pPr>
      <w:r w:rsidRPr="00425C4E">
        <w:rPr>
          <w:rFonts w:eastAsia="Batang"/>
          <w:b/>
          <w:i/>
        </w:rPr>
        <w:t>В результате из</w:t>
      </w:r>
      <w:r w:rsidR="00F73F53" w:rsidRPr="00425C4E">
        <w:rPr>
          <w:rFonts w:eastAsia="Batang"/>
          <w:b/>
          <w:i/>
        </w:rPr>
        <w:t>учения раздела  «Физика атомного ядра</w:t>
      </w:r>
      <w:r w:rsidRPr="00425C4E">
        <w:rPr>
          <w:rFonts w:eastAsia="Batang"/>
          <w:b/>
          <w:i/>
        </w:rPr>
        <w:t>» ученик должен</w:t>
      </w:r>
    </w:p>
    <w:p w:rsidR="007C709B" w:rsidRPr="007C709B" w:rsidRDefault="007C709B" w:rsidP="00E0153E">
      <w:pPr>
        <w:jc w:val="both"/>
        <w:rPr>
          <w:rFonts w:eastAsia="Batang"/>
        </w:rPr>
      </w:pPr>
      <w:r w:rsidRPr="00F73F53">
        <w:rPr>
          <w:rFonts w:eastAsia="Batang"/>
          <w:b/>
          <w:i/>
        </w:rPr>
        <w:t>знать/понимать</w:t>
      </w:r>
      <w:r w:rsidRPr="007C709B">
        <w:rPr>
          <w:rFonts w:eastAsia="Batang"/>
        </w:rPr>
        <w:t xml:space="preserve"> смысл понятий и физических величин:</w:t>
      </w:r>
      <w:r w:rsidR="00F957B0">
        <w:rPr>
          <w:rFonts w:eastAsia="Batang"/>
        </w:rPr>
        <w:t xml:space="preserve"> радиоактивность, альф</w:t>
      </w:r>
      <w:proofErr w:type="gramStart"/>
      <w:r w:rsidR="00F957B0">
        <w:rPr>
          <w:rFonts w:eastAsia="Batang"/>
        </w:rPr>
        <w:t>а-</w:t>
      </w:r>
      <w:proofErr w:type="gramEnd"/>
      <w:r w:rsidR="00F957B0">
        <w:rPr>
          <w:rFonts w:eastAsia="Batang"/>
        </w:rPr>
        <w:t xml:space="preserve">, бета-, гамма- излучение, </w:t>
      </w:r>
      <w:r w:rsidR="00E0153E">
        <w:rPr>
          <w:rFonts w:eastAsia="Batang"/>
        </w:rPr>
        <w:t>период полураспада, ядерные силы, ядерные реакции, термоядерные реакции, изотопы, закон радиоактивного распада.</w:t>
      </w:r>
    </w:p>
    <w:p w:rsidR="007C709B" w:rsidRDefault="00E0153E" w:rsidP="007C709B">
      <w:pPr>
        <w:rPr>
          <w:rFonts w:eastAsia="Batang"/>
        </w:rPr>
      </w:pPr>
      <w:r>
        <w:rPr>
          <w:rFonts w:eastAsia="Batang"/>
          <w:b/>
          <w:i/>
        </w:rPr>
        <w:t>у</w:t>
      </w:r>
      <w:r w:rsidR="007C709B" w:rsidRPr="00F73F53">
        <w:rPr>
          <w:rFonts w:eastAsia="Batang"/>
          <w:b/>
          <w:i/>
        </w:rPr>
        <w:t>меть</w:t>
      </w:r>
      <w:r>
        <w:rPr>
          <w:rFonts w:eastAsia="Batang"/>
          <w:b/>
          <w:i/>
        </w:rPr>
        <w:t xml:space="preserve"> </w:t>
      </w:r>
      <w:r>
        <w:rPr>
          <w:rFonts w:eastAsia="Batang"/>
        </w:rPr>
        <w:t xml:space="preserve">объяснять работу ядерного реактора, </w:t>
      </w:r>
      <w:r w:rsidRPr="00E0153E">
        <w:rPr>
          <w:rFonts w:eastAsia="Batang"/>
        </w:rPr>
        <w:t>пользоваться полученными знаниями в повседневной жизни, объяснять природные явления,  решать задачи, выражать единицы измерения в системе СИ, использовать приобретённые знания для обеспечения безопасности жизнедеятельности.</w:t>
      </w:r>
    </w:p>
    <w:p w:rsidR="004C247B" w:rsidRPr="00E0153E" w:rsidRDefault="004C247B" w:rsidP="007C709B">
      <w:pPr>
        <w:rPr>
          <w:rFonts w:eastAsia="Batang"/>
        </w:rPr>
      </w:pPr>
    </w:p>
    <w:p w:rsidR="007A0951" w:rsidRDefault="007A0951" w:rsidP="00077144">
      <w:pPr>
        <w:rPr>
          <w:rFonts w:eastAsia="Batang"/>
          <w:b/>
        </w:rPr>
      </w:pPr>
      <w:r w:rsidRPr="004C247B">
        <w:rPr>
          <w:rFonts w:eastAsia="Batang"/>
          <w:b/>
          <w:lang w:val="en-US"/>
        </w:rPr>
        <w:t>XII</w:t>
      </w:r>
      <w:r w:rsidRPr="004C247B">
        <w:rPr>
          <w:rFonts w:eastAsia="Batang"/>
          <w:b/>
        </w:rPr>
        <w:t>. Элементарные частицы (2 часа)</w:t>
      </w:r>
    </w:p>
    <w:p w:rsidR="004C247B" w:rsidRPr="004C247B" w:rsidRDefault="004C247B" w:rsidP="00077144">
      <w:pPr>
        <w:rPr>
          <w:rFonts w:eastAsia="Batang"/>
          <w:b/>
        </w:rPr>
      </w:pPr>
    </w:p>
    <w:p w:rsidR="0016655A" w:rsidRPr="0016655A" w:rsidRDefault="0016655A" w:rsidP="00077144">
      <w:pPr>
        <w:rPr>
          <w:rFonts w:eastAsia="Batang"/>
        </w:rPr>
      </w:pPr>
      <w:r>
        <w:rPr>
          <w:rFonts w:eastAsia="Batang"/>
        </w:rPr>
        <w:t>Три этапа в развитии физики элементарных частиц. Открытие позитрона. Античастицы.</w:t>
      </w:r>
    </w:p>
    <w:p w:rsidR="00F73F53" w:rsidRPr="00425C4E" w:rsidRDefault="00F73F53" w:rsidP="00F73F53">
      <w:pPr>
        <w:rPr>
          <w:rFonts w:eastAsia="Batang"/>
          <w:b/>
          <w:i/>
        </w:rPr>
      </w:pPr>
      <w:r w:rsidRPr="00425C4E">
        <w:rPr>
          <w:rFonts w:eastAsia="Batang"/>
          <w:b/>
          <w:i/>
        </w:rPr>
        <w:t>В результате изучения раздела  «Элементарные частицы» ученик должен</w:t>
      </w:r>
    </w:p>
    <w:p w:rsidR="00F73F53" w:rsidRPr="00F73F53" w:rsidRDefault="00F73F53" w:rsidP="0016655A">
      <w:pPr>
        <w:jc w:val="both"/>
        <w:rPr>
          <w:rFonts w:eastAsia="Batang"/>
        </w:rPr>
      </w:pPr>
      <w:proofErr w:type="gramStart"/>
      <w:r w:rsidRPr="00F73F53">
        <w:rPr>
          <w:rFonts w:eastAsia="Batang"/>
          <w:b/>
          <w:i/>
        </w:rPr>
        <w:t>знать/понимать</w:t>
      </w:r>
      <w:r w:rsidRPr="00F73F53">
        <w:rPr>
          <w:rFonts w:eastAsia="Batang"/>
        </w:rPr>
        <w:t xml:space="preserve"> смысл понятий и физических величин:</w:t>
      </w:r>
      <w:r w:rsidR="0016655A">
        <w:rPr>
          <w:rFonts w:eastAsia="Batang"/>
        </w:rPr>
        <w:t xml:space="preserve"> гравитационные силы, электромагнитные, ядерные, слабые взаимодействия, лептоны, кварки, позитрон, античастицы.</w:t>
      </w:r>
      <w:proofErr w:type="gramEnd"/>
    </w:p>
    <w:p w:rsidR="00F73F53" w:rsidRPr="0016655A" w:rsidRDefault="0016655A" w:rsidP="00F73F53">
      <w:pPr>
        <w:rPr>
          <w:rFonts w:eastAsia="Batang"/>
        </w:rPr>
      </w:pPr>
      <w:r>
        <w:rPr>
          <w:rFonts w:eastAsia="Batang"/>
          <w:b/>
          <w:i/>
        </w:rPr>
        <w:t>у</w:t>
      </w:r>
      <w:r w:rsidR="00F73F53" w:rsidRPr="00F73F53">
        <w:rPr>
          <w:rFonts w:eastAsia="Batang"/>
          <w:b/>
          <w:i/>
        </w:rPr>
        <w:t>меть</w:t>
      </w:r>
      <w:r>
        <w:rPr>
          <w:rFonts w:eastAsia="Batang"/>
          <w:b/>
          <w:i/>
        </w:rPr>
        <w:t xml:space="preserve"> </w:t>
      </w:r>
      <w:r>
        <w:rPr>
          <w:rFonts w:eastAsia="Batang"/>
        </w:rPr>
        <w:t>объяснять строение мира по современным научным представлениям.</w:t>
      </w:r>
    </w:p>
    <w:p w:rsidR="003614CC" w:rsidRDefault="003614CC" w:rsidP="00C87A40">
      <w:pPr>
        <w:jc w:val="center"/>
        <w:rPr>
          <w:b/>
        </w:rPr>
      </w:pPr>
    </w:p>
    <w:p w:rsidR="004C247B" w:rsidRDefault="00177243" w:rsidP="00177243">
      <w:pPr>
        <w:pStyle w:val="a9"/>
        <w:jc w:val="center"/>
        <w:rPr>
          <w:b/>
          <w:sz w:val="28"/>
          <w:szCs w:val="28"/>
        </w:rPr>
      </w:pPr>
      <w:r>
        <w:rPr>
          <w:b/>
          <w:sz w:val="28"/>
          <w:szCs w:val="28"/>
        </w:rPr>
        <w:t>Календарно-тематическое планирование по физике</w:t>
      </w:r>
    </w:p>
    <w:p w:rsidR="00177243" w:rsidRDefault="00177243" w:rsidP="00177243">
      <w:pPr>
        <w:pStyle w:val="a9"/>
        <w:jc w:val="center"/>
        <w:rPr>
          <w:b/>
          <w:sz w:val="28"/>
          <w:szCs w:val="28"/>
        </w:rPr>
      </w:pPr>
      <w:r>
        <w:rPr>
          <w:b/>
          <w:sz w:val="28"/>
          <w:szCs w:val="28"/>
        </w:rPr>
        <w:t xml:space="preserve"> 11 класс </w:t>
      </w:r>
      <w:proofErr w:type="gramStart"/>
      <w:r>
        <w:rPr>
          <w:b/>
          <w:sz w:val="28"/>
          <w:szCs w:val="28"/>
        </w:rPr>
        <w:t xml:space="preserve">( </w:t>
      </w:r>
      <w:proofErr w:type="gramEnd"/>
      <w:r>
        <w:rPr>
          <w:b/>
          <w:sz w:val="28"/>
          <w:szCs w:val="28"/>
        </w:rPr>
        <w:t>68 часов )</w:t>
      </w:r>
    </w:p>
    <w:tbl>
      <w:tblPr>
        <w:tblpPr w:leftFromText="180" w:rightFromText="180" w:vertAnchor="text" w:horzAnchor="margin" w:tblpX="108" w:tblpY="89"/>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63"/>
        <w:gridCol w:w="567"/>
        <w:gridCol w:w="1418"/>
      </w:tblGrid>
      <w:tr w:rsidR="004C247B" w:rsidTr="009D405F">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4C247B" w:rsidRPr="009D405F" w:rsidRDefault="004C247B" w:rsidP="00B86279">
            <w:pPr>
              <w:pStyle w:val="a9"/>
              <w:jc w:val="center"/>
            </w:pPr>
            <w:r w:rsidRPr="009D405F">
              <w:t>№</w:t>
            </w:r>
          </w:p>
        </w:tc>
        <w:tc>
          <w:tcPr>
            <w:tcW w:w="7763" w:type="dxa"/>
            <w:tcBorders>
              <w:top w:val="single" w:sz="4" w:space="0" w:color="auto"/>
              <w:left w:val="single" w:sz="4" w:space="0" w:color="auto"/>
              <w:bottom w:val="single" w:sz="4" w:space="0" w:color="auto"/>
              <w:right w:val="single" w:sz="4" w:space="0" w:color="auto"/>
            </w:tcBorders>
            <w:vAlign w:val="center"/>
            <w:hideMark/>
          </w:tcPr>
          <w:p w:rsidR="004C247B" w:rsidRPr="009D405F" w:rsidRDefault="004C247B" w:rsidP="00B86279">
            <w:pPr>
              <w:pStyle w:val="a9"/>
              <w:jc w:val="center"/>
            </w:pPr>
            <w:r w:rsidRPr="009D405F">
              <w:t>Наименование разделов и тем</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C247B" w:rsidRPr="009D405F" w:rsidRDefault="004C247B" w:rsidP="00B86279">
            <w:pPr>
              <w:pStyle w:val="a9"/>
              <w:ind w:left="113" w:right="113"/>
              <w:jc w:val="center"/>
            </w:pPr>
            <w:r w:rsidRPr="009D405F">
              <w:t>Кол-во часов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Pr="009D405F" w:rsidRDefault="004C247B" w:rsidP="00B86279">
            <w:pPr>
              <w:pStyle w:val="a9"/>
              <w:jc w:val="center"/>
            </w:pPr>
            <w:r w:rsidRPr="009D405F">
              <w:t>Сроки проведения занятий</w:t>
            </w:r>
          </w:p>
        </w:tc>
      </w:tr>
      <w:tr w:rsidR="004C247B" w:rsidTr="009D405F">
        <w:trPr>
          <w:cantSplit/>
          <w:trHeight w:val="370"/>
        </w:trPr>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b/>
                <w:sz w:val="28"/>
                <w:szCs w:val="28"/>
              </w:rPr>
            </w:pPr>
          </w:p>
        </w:tc>
        <w:tc>
          <w:tcPr>
            <w:tcW w:w="7763"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lang w:val="en-US"/>
              </w:rPr>
              <w:t>I</w:t>
            </w:r>
            <w:r>
              <w:rPr>
                <w:b/>
                <w:sz w:val="28"/>
                <w:szCs w:val="28"/>
              </w:rPr>
              <w:t xml:space="preserve"> полугодие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C247B" w:rsidRDefault="004C247B" w:rsidP="00B86279">
            <w:pPr>
              <w:pStyle w:val="a9"/>
              <w:ind w:left="113" w:right="113"/>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b/>
                <w:sz w:val="28"/>
                <w:szCs w:val="28"/>
              </w:rPr>
            </w:pPr>
          </w:p>
        </w:tc>
      </w:tr>
      <w:tr w:rsidR="004C247B" w:rsidTr="009D405F">
        <w:tc>
          <w:tcPr>
            <w:tcW w:w="567" w:type="dxa"/>
            <w:tcBorders>
              <w:top w:val="single" w:sz="4" w:space="0" w:color="auto"/>
              <w:left w:val="single" w:sz="4" w:space="0" w:color="auto"/>
              <w:bottom w:val="single" w:sz="4" w:space="0" w:color="auto"/>
              <w:right w:val="single" w:sz="4" w:space="0" w:color="auto"/>
            </w:tcBorders>
          </w:tcPr>
          <w:p w:rsidR="004C247B" w:rsidRDefault="004C247B" w:rsidP="00B86279">
            <w:pPr>
              <w:pStyle w:val="a9"/>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Магнитное поле. Электромагнитная индукция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11</w:t>
            </w:r>
          </w:p>
        </w:tc>
        <w:tc>
          <w:tcPr>
            <w:tcW w:w="1418" w:type="dxa"/>
            <w:tcBorders>
              <w:top w:val="single" w:sz="4" w:space="0" w:color="auto"/>
              <w:left w:val="single" w:sz="4" w:space="0" w:color="auto"/>
              <w:bottom w:val="single" w:sz="4" w:space="0" w:color="auto"/>
              <w:right w:val="single" w:sz="4" w:space="0" w:color="auto"/>
            </w:tcBorders>
          </w:tcPr>
          <w:p w:rsidR="004C247B" w:rsidRDefault="004C247B" w:rsidP="00B86279">
            <w:pPr>
              <w:pStyle w:val="a9"/>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w:t>
            </w:r>
          </w:p>
        </w:tc>
        <w:tc>
          <w:tcPr>
            <w:tcW w:w="7763" w:type="dxa"/>
            <w:tcBorders>
              <w:top w:val="single" w:sz="4" w:space="0" w:color="auto"/>
              <w:left w:val="single" w:sz="4" w:space="0" w:color="auto"/>
              <w:bottom w:val="single" w:sz="4" w:space="0" w:color="auto"/>
              <w:right w:val="single" w:sz="4" w:space="0" w:color="auto"/>
            </w:tcBorders>
            <w:hideMark/>
          </w:tcPr>
          <w:p w:rsidR="004C247B" w:rsidRPr="009D405F" w:rsidRDefault="004C247B" w:rsidP="00B86279">
            <w:pPr>
              <w:pStyle w:val="a9"/>
            </w:pPr>
            <w:r w:rsidRPr="009D405F">
              <w:t>Магнитное поле. Линии магнитной индукции. Вектор магнитной индукции.</w:t>
            </w:r>
            <w:r w:rsidR="009D405F">
              <w:t xml:space="preserve"> </w:t>
            </w:r>
            <w:r w:rsidRPr="009D405F">
              <w:t>Лабораторная работа № 1 «Наблюдение действия магнитного поля на ток».</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Модуль вектора магнитной индукции. Сила Ампера. Правило левой руки.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Сила Лоренца</w:t>
            </w:r>
            <w:r w:rsidR="00B80A38">
              <w:t>.</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4</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Решение задач по теме «Сила Ампера. Сила Лоренца».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5</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Электромагнитная индукция. Магнитный поток. Правило Ленца.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6</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rPr>
            </w:pPr>
            <w:r>
              <w:rPr>
                <w:b/>
              </w:rPr>
              <w:t>Лабораторная работа № 2 «Изучение явления электромагнитной индукции».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7</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Закон электромагнитной индукции.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4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8</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Вихревое электрическое поле. ЭДС индукции в движущихся проводниках</w:t>
            </w:r>
            <w:r w:rsidR="00B80A38">
              <w:t>.</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4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9</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Самоиндукция. Индуктивность. Энергия магнитного поля тока. Электромагнитное поле.</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5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10</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Решение задач по теме «Закон электромагнитной индукции».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5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lastRenderedPageBreak/>
              <w:t>11</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rPr>
            </w:pPr>
            <w:r>
              <w:rPr>
                <w:b/>
              </w:rPr>
              <w:t>Контрольная работа № 1 по теме «Магнитное поле».</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6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Механические колебания</w:t>
            </w:r>
            <w:proofErr w:type="gramStart"/>
            <w:r>
              <w:rPr>
                <w:b/>
                <w:sz w:val="28"/>
                <w:szCs w:val="28"/>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12</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 xml:space="preserve">Свободные и вынужденные колебания. Условия возникновения свободных колебаний. Математический и пружинный маятники. </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6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13</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Динамика колебательного движения. Гармонические колебания. Фаза колебаний.</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7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14</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Превращение энергии при гармонических колебаниях. Вынужденные колебания. Резонанс.</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7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15</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Решение задач по теме «Механические колебания».</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8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16</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rPr>
            </w:pPr>
            <w:r>
              <w:rPr>
                <w:b/>
              </w:rPr>
              <w:t>Лабораторная работа № 3 «Определение ускорения свободного падения при помощи маятника».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8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Электромагнитные колебания</w:t>
            </w:r>
            <w:proofErr w:type="gramStart"/>
            <w:r>
              <w:rPr>
                <w:b/>
                <w:sz w:val="28"/>
                <w:szCs w:val="28"/>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7</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17</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Свободные и вынужденные электромагнитные колебания. Колебательный контур. Превращение энергии при электромагнитных колебаниях.</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9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18</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Уравнение, описывающее процессы в колебательном контуре. Период, частота, циклическая частота.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9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19</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Переменный электрический ток. Действующее значение силы тока и напряжения. Активное, ёмкостное и индуктивное сопротивление. Резонанс в электрической цепи.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10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20</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Решение задач по теме «Переменный ток».</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10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21</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Генерирование электрической энергии. Производство и передача электроэнергии.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11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22</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Трансформаторы.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11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23</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Решение задач по теме «Электромагнитные колебания.</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12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Механические волны</w:t>
            </w:r>
            <w:proofErr w:type="gramStart"/>
            <w:r>
              <w:rPr>
                <w:b/>
                <w:sz w:val="28"/>
                <w:szCs w:val="28"/>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24</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Волна. Поперечные и продольные волны. Скорость волны. Длина волны. Уравнение бегущей волны.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12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25</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Звуковые волны.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13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Электромагнитные волны.</w:t>
            </w:r>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26</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Электромагнитная волна. Условие возникновения электромагнитной волны. Опыты Герца.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13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27</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Изобретение радио А.С. Поповым. Принципы радиосвязи. Модуляция и детектирование.</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14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28</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Свойства электромагнитных волн. Распространение радиоволн. Радиолокация.</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14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29</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rPr>
            </w:pPr>
            <w:r>
              <w:rPr>
                <w:b/>
              </w:rPr>
              <w:t>Контрольная работа № 2 по теме «Волны».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15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Световые волны.</w:t>
            </w:r>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12</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30</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Скорость света. Закон отражения света.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15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31</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Закон преломления света. Полное отражение.</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16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32</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rPr>
            </w:pPr>
            <w:r>
              <w:rPr>
                <w:b/>
              </w:rPr>
              <w:t>Лабораторная работа № 4 «Измерение показателя преломления стекла».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16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7763" w:type="dxa"/>
            <w:tcBorders>
              <w:top w:val="single" w:sz="4" w:space="0" w:color="auto"/>
              <w:left w:val="single" w:sz="4" w:space="0" w:color="auto"/>
              <w:bottom w:val="single" w:sz="4" w:space="0" w:color="auto"/>
              <w:right w:val="single" w:sz="4" w:space="0" w:color="auto"/>
            </w:tcBorders>
          </w:tcPr>
          <w:p w:rsidR="004C247B" w:rsidRPr="00B4259C" w:rsidRDefault="004C247B" w:rsidP="00B86279">
            <w:pPr>
              <w:pStyle w:val="a9"/>
              <w:jc w:val="center"/>
              <w:rPr>
                <w:b/>
                <w:sz w:val="28"/>
                <w:szCs w:val="28"/>
              </w:rPr>
            </w:pPr>
            <w:r>
              <w:rPr>
                <w:b/>
                <w:sz w:val="28"/>
                <w:szCs w:val="28"/>
                <w:lang w:val="en-US"/>
              </w:rPr>
              <w:t xml:space="preserve">II </w:t>
            </w:r>
            <w:r>
              <w:rPr>
                <w:b/>
                <w:sz w:val="28"/>
                <w:szCs w:val="28"/>
              </w:rPr>
              <w:t>полугодие</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33</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Линза. Построение изображения в линзе.</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17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34</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Формула тонкой линзы. Оптическая сила линзы. Увеличение линзы.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17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35</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rPr>
            </w:pPr>
            <w:r>
              <w:rPr>
                <w:b/>
              </w:rPr>
              <w:t>Лабораторная работа № 5 «Определение оптической силы и фокусного расстояния собирающей линзы».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18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36</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Дисперсия света. Интерференция света. Применение интерференции.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18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37</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Дифракция света. Дифракционная решетка.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19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38</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rPr>
            </w:pPr>
            <w:r>
              <w:rPr>
                <w:b/>
              </w:rPr>
              <w:t>Лабораторная работа № 6 «Определение длины световой волны».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19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39</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 xml:space="preserve">Поляризация света.  </w:t>
            </w:r>
            <w:proofErr w:type="spellStart"/>
            <w:r>
              <w:t>Поперечность</w:t>
            </w:r>
            <w:proofErr w:type="spellEnd"/>
            <w:r>
              <w:t xml:space="preserve">  световых волн.</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20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40</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Решение задач</w:t>
            </w:r>
            <w:r w:rsidR="00B80A38">
              <w:t xml:space="preserve"> по теме «Линзы».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20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lastRenderedPageBreak/>
              <w:t>41</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rPr>
            </w:pPr>
            <w:r>
              <w:rPr>
                <w:b/>
              </w:rPr>
              <w:t>Контрольная работа № 3 по теме «Световые волны».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21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Элементы теории относительности.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42</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Принцип относительности. Опыт Майкельсона. Постулаты теории относительности. Относительность одновременности.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21 неделя</w:t>
            </w:r>
          </w:p>
        </w:tc>
      </w:tr>
      <w:tr w:rsidR="004C247B" w:rsidTr="009D405F">
        <w:trPr>
          <w:trHeight w:val="345"/>
        </w:trPr>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43</w:t>
            </w:r>
          </w:p>
        </w:tc>
        <w:tc>
          <w:tcPr>
            <w:tcW w:w="7763"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Следствия теории относительности.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22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43</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Связь между массой и энергией.</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22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45</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Решение задач</w:t>
            </w:r>
            <w:r w:rsidR="00B80A38">
              <w:t xml:space="preserve"> по теме «Элементы теории относительности».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23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Излучение и спектры.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46</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Виды излучений. Спектральные аппараты. Спектры.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23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47</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Виды спектров. Спектральный анализ.</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24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48</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Инфракрасное и ультрафиолетовое излучение. Рентгеновские лучи. Шкала электромагнитных излучений.</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24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Световые кванты.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49</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Фотоэффект. Теория фотоэффекта.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25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50</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Фотоны. Применение фотоэффекта.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25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51</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Давление света. Химическое действие света. Фотография.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26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52</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Решение задач</w:t>
            </w:r>
            <w:r w:rsidR="00B80A38">
              <w:t xml:space="preserve"> по теме «Фотоэффект».</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26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Атомная физика.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53</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Строение атома. Опыты Резерфорда.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27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54</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Квантовые постулаты Бора. Модель атома водорода по Бору.</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27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pPr>
            <w:r>
              <w:t>55</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Лазеры.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28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56</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Решение задач</w:t>
            </w:r>
            <w:r w:rsidR="00B80A38">
              <w:t xml:space="preserve"> по теме «Квантовые постулаты Бора».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28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57</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rPr>
            </w:pPr>
            <w:r>
              <w:rPr>
                <w:b/>
              </w:rPr>
              <w:t>Контрольная работа № 4 по теме «Атомная физика и кванты».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29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Физика атомного ядра.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9</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58</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Методы наблюдения и регистрации заряженных частиц. Открытие радиоактивности. Альф</w:t>
            </w:r>
            <w:proofErr w:type="gramStart"/>
            <w:r>
              <w:t>а-</w:t>
            </w:r>
            <w:proofErr w:type="gramEnd"/>
            <w:r>
              <w:t>, бета- и гамма-излучение.</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29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59</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Радиоактивные превращения. Правило смещения.</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30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60</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Закон радиоактивного распада. Период полураспада.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30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61</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Изотопы. Открытие нейтрона. Строение атомного ядра.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31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62</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Ядерные силы. Дефект масс. Энергия связи атомных ядер.</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31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pPr>
            <w:r>
              <w:t>63</w:t>
            </w:r>
          </w:p>
        </w:tc>
        <w:tc>
          <w:tcPr>
            <w:tcW w:w="7763" w:type="dxa"/>
            <w:tcBorders>
              <w:top w:val="single" w:sz="4" w:space="0" w:color="auto"/>
              <w:left w:val="single" w:sz="4" w:space="0" w:color="auto"/>
              <w:bottom w:val="single" w:sz="4" w:space="0" w:color="auto"/>
              <w:right w:val="single" w:sz="4" w:space="0" w:color="auto"/>
            </w:tcBorders>
          </w:tcPr>
          <w:p w:rsidR="004C247B" w:rsidRDefault="004C247B" w:rsidP="00B86279">
            <w:pPr>
              <w:pStyle w:val="a9"/>
            </w:pPr>
            <w:r>
              <w:t>Решение задач по теме «Физика атомного ядра».</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r>
              <w:t>32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64</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Ядерные реакции.</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32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65</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Деление ядер урана. Цепные ядерные реакции. Ядерный реактор.</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33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66</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Термоядерные реакции. Применение радиоактивных изотопов.</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9D405F" w:rsidP="00B86279">
            <w:pPr>
              <w:pStyle w:val="a9"/>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33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pP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rPr>
                <w:b/>
                <w:sz w:val="28"/>
                <w:szCs w:val="28"/>
              </w:rPr>
            </w:pPr>
            <w:r>
              <w:rPr>
                <w:b/>
                <w:sz w:val="28"/>
                <w:szCs w:val="28"/>
              </w:rPr>
              <w:t>Элементарные частицы.</w:t>
            </w:r>
          </w:p>
        </w:tc>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b/>
                <w:sz w:val="28"/>
                <w:szCs w:val="28"/>
              </w:rPr>
            </w:pPr>
            <w:r>
              <w:rPr>
                <w:b/>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rPr>
                <w:lang w:eastAsia="en-US"/>
              </w:rPr>
            </w:pP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67</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Три этапа в развитии физики элементарных частиц. Позитрон. Античастицы.</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34 неделя</w:t>
            </w:r>
          </w:p>
        </w:tc>
      </w:tr>
      <w:tr w:rsidR="004C247B" w:rsidTr="009D405F">
        <w:tc>
          <w:tcPr>
            <w:tcW w:w="567"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pPr>
            <w:r>
              <w:t>68</w:t>
            </w:r>
          </w:p>
        </w:tc>
        <w:tc>
          <w:tcPr>
            <w:tcW w:w="7763" w:type="dxa"/>
            <w:tcBorders>
              <w:top w:val="single" w:sz="4" w:space="0" w:color="auto"/>
              <w:left w:val="single" w:sz="4" w:space="0" w:color="auto"/>
              <w:bottom w:val="single" w:sz="4" w:space="0" w:color="auto"/>
              <w:right w:val="single" w:sz="4" w:space="0" w:color="auto"/>
            </w:tcBorders>
            <w:hideMark/>
          </w:tcPr>
          <w:p w:rsidR="004C247B" w:rsidRDefault="004C247B" w:rsidP="00B86279">
            <w:pPr>
              <w:pStyle w:val="a9"/>
            </w:pPr>
            <w:r>
              <w:t>Обобщающий урок</w:t>
            </w:r>
          </w:p>
        </w:tc>
        <w:tc>
          <w:tcPr>
            <w:tcW w:w="567" w:type="dxa"/>
            <w:tcBorders>
              <w:top w:val="single" w:sz="4" w:space="0" w:color="auto"/>
              <w:left w:val="single" w:sz="4" w:space="0" w:color="auto"/>
              <w:bottom w:val="single" w:sz="4" w:space="0" w:color="auto"/>
              <w:right w:val="single" w:sz="4" w:space="0" w:color="auto"/>
            </w:tcBorders>
            <w:vAlign w:val="center"/>
          </w:tcPr>
          <w:p w:rsidR="004C247B" w:rsidRDefault="004C247B" w:rsidP="00B86279">
            <w:pPr>
              <w:pStyle w:val="a9"/>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C247B" w:rsidRDefault="004C247B" w:rsidP="00B86279">
            <w:pPr>
              <w:pStyle w:val="a9"/>
              <w:jc w:val="center"/>
              <w:rPr>
                <w:lang w:eastAsia="en-US"/>
              </w:rPr>
            </w:pPr>
            <w:r>
              <w:t>34 неделя</w:t>
            </w:r>
          </w:p>
        </w:tc>
      </w:tr>
    </w:tbl>
    <w:p w:rsidR="00177243" w:rsidRDefault="00177243" w:rsidP="00177243">
      <w:pPr>
        <w:pStyle w:val="a9"/>
      </w:pPr>
    </w:p>
    <w:p w:rsidR="00177243" w:rsidRDefault="00177243" w:rsidP="00177243">
      <w:pPr>
        <w:pStyle w:val="a9"/>
        <w:rPr>
          <w:lang w:eastAsia="en-US"/>
        </w:rPr>
      </w:pPr>
    </w:p>
    <w:p w:rsidR="00B52296" w:rsidRPr="00B52296" w:rsidRDefault="00B52296" w:rsidP="00B52296">
      <w:pPr>
        <w:jc w:val="center"/>
      </w:pPr>
    </w:p>
    <w:p w:rsidR="00BB1992" w:rsidRDefault="00BB1992" w:rsidP="00BB1992">
      <w:pPr>
        <w:ind w:left="1070"/>
        <w:jc w:val="center"/>
        <w:rPr>
          <w:rFonts w:eastAsia="Batang"/>
          <w:b/>
          <w:sz w:val="28"/>
        </w:rPr>
      </w:pPr>
    </w:p>
    <w:sectPr w:rsidR="00BB1992" w:rsidSect="009D405F">
      <w:pgSz w:w="11906" w:h="16838"/>
      <w:pgMar w:top="851" w:right="851"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01" w:rsidRDefault="00EF0A01">
      <w:r>
        <w:separator/>
      </w:r>
    </w:p>
  </w:endnote>
  <w:endnote w:type="continuationSeparator" w:id="0">
    <w:p w:rsidR="00EF0A01" w:rsidRDefault="00EF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01" w:rsidRDefault="00EF0A01">
      <w:r>
        <w:separator/>
      </w:r>
    </w:p>
  </w:footnote>
  <w:footnote w:type="continuationSeparator" w:id="0">
    <w:p w:rsidR="00EF0A01" w:rsidRDefault="00EF0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23"/>
    <w:lvl w:ilvl="0">
      <w:start w:val="8"/>
      <w:numFmt w:val="decimal"/>
      <w:lvlText w:val="%1"/>
      <w:lvlJc w:val="left"/>
      <w:pPr>
        <w:tabs>
          <w:tab w:val="num" w:pos="1440"/>
        </w:tabs>
        <w:ind w:left="1440" w:hanging="360"/>
      </w:pPr>
    </w:lvl>
  </w:abstractNum>
  <w:abstractNum w:abstractNumId="1">
    <w:nsid w:val="14360BC7"/>
    <w:multiLevelType w:val="hybridMultilevel"/>
    <w:tmpl w:val="E6B8D504"/>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FE4B88"/>
    <w:multiLevelType w:val="hybridMultilevel"/>
    <w:tmpl w:val="E806AC9A"/>
    <w:lvl w:ilvl="0" w:tplc="F9F85D16">
      <w:start w:val="1"/>
      <w:numFmt w:val="decimal"/>
      <w:lvlText w:val="%1."/>
      <w:lvlJc w:val="left"/>
      <w:pPr>
        <w:ind w:left="720" w:hanging="360"/>
      </w:pPr>
      <w:rPr>
        <w:rFonts w:ascii="Arial" w:hAnsi="Arial" w:hint="default"/>
        <w:b w:val="0"/>
        <w:color w:val="21212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D0E4D2F"/>
    <w:multiLevelType w:val="hybridMultilevel"/>
    <w:tmpl w:val="98A44F74"/>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8">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CE17C95"/>
    <w:multiLevelType w:val="hybridMultilevel"/>
    <w:tmpl w:val="4F3637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E14169"/>
    <w:multiLevelType w:val="hybridMultilevel"/>
    <w:tmpl w:val="DCCE8A20"/>
    <w:lvl w:ilvl="0" w:tplc="6646FC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0"/>
  </w:num>
  <w:num w:numId="5">
    <w:abstractNumId w:val="3"/>
  </w:num>
  <w:num w:numId="6">
    <w:abstractNumId w:val="2"/>
  </w:num>
  <w:num w:numId="7">
    <w:abstractNumId w:val="6"/>
  </w:num>
  <w:num w:numId="8">
    <w:abstractNumId w:val="0"/>
  </w:num>
  <w:num w:numId="9">
    <w:abstractNumId w:val="9"/>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B6"/>
    <w:rsid w:val="00031292"/>
    <w:rsid w:val="00041982"/>
    <w:rsid w:val="000465BA"/>
    <w:rsid w:val="00057303"/>
    <w:rsid w:val="00062C7C"/>
    <w:rsid w:val="00072CA6"/>
    <w:rsid w:val="00072D64"/>
    <w:rsid w:val="000753F2"/>
    <w:rsid w:val="00077144"/>
    <w:rsid w:val="000B6FFF"/>
    <w:rsid w:val="000C397B"/>
    <w:rsid w:val="000E4280"/>
    <w:rsid w:val="000E6C1B"/>
    <w:rsid w:val="000F350C"/>
    <w:rsid w:val="000F516B"/>
    <w:rsid w:val="001263ED"/>
    <w:rsid w:val="0016655A"/>
    <w:rsid w:val="00177243"/>
    <w:rsid w:val="00197863"/>
    <w:rsid w:val="0019793A"/>
    <w:rsid w:val="001B691E"/>
    <w:rsid w:val="001D021C"/>
    <w:rsid w:val="001D5F46"/>
    <w:rsid w:val="001E510D"/>
    <w:rsid w:val="001E781B"/>
    <w:rsid w:val="001E79E0"/>
    <w:rsid w:val="001F0E0A"/>
    <w:rsid w:val="001F1F97"/>
    <w:rsid w:val="002070CD"/>
    <w:rsid w:val="00213799"/>
    <w:rsid w:val="00216132"/>
    <w:rsid w:val="00217D8E"/>
    <w:rsid w:val="002563D7"/>
    <w:rsid w:val="00263FED"/>
    <w:rsid w:val="00292892"/>
    <w:rsid w:val="00296401"/>
    <w:rsid w:val="002A3FB3"/>
    <w:rsid w:val="002C0080"/>
    <w:rsid w:val="002C7AD8"/>
    <w:rsid w:val="002D261E"/>
    <w:rsid w:val="002D4B3B"/>
    <w:rsid w:val="002D7ED4"/>
    <w:rsid w:val="002E6618"/>
    <w:rsid w:val="002F58B4"/>
    <w:rsid w:val="003029E3"/>
    <w:rsid w:val="003061B0"/>
    <w:rsid w:val="003614CC"/>
    <w:rsid w:val="00380E52"/>
    <w:rsid w:val="00384C40"/>
    <w:rsid w:val="0038602A"/>
    <w:rsid w:val="00386E53"/>
    <w:rsid w:val="003B0A35"/>
    <w:rsid w:val="003B303F"/>
    <w:rsid w:val="003B3772"/>
    <w:rsid w:val="003B5DCB"/>
    <w:rsid w:val="003C2049"/>
    <w:rsid w:val="003C40AA"/>
    <w:rsid w:val="003D4407"/>
    <w:rsid w:val="003E3062"/>
    <w:rsid w:val="003E571D"/>
    <w:rsid w:val="00420CEE"/>
    <w:rsid w:val="00425C4E"/>
    <w:rsid w:val="00434899"/>
    <w:rsid w:val="00444235"/>
    <w:rsid w:val="00444429"/>
    <w:rsid w:val="0046106B"/>
    <w:rsid w:val="00467E2D"/>
    <w:rsid w:val="0047174C"/>
    <w:rsid w:val="004875B5"/>
    <w:rsid w:val="00497CC9"/>
    <w:rsid w:val="004B5720"/>
    <w:rsid w:val="004C247B"/>
    <w:rsid w:val="00533BE9"/>
    <w:rsid w:val="00535F2A"/>
    <w:rsid w:val="00547FCB"/>
    <w:rsid w:val="005535AD"/>
    <w:rsid w:val="00556AD2"/>
    <w:rsid w:val="00567B68"/>
    <w:rsid w:val="005B78FB"/>
    <w:rsid w:val="005D550E"/>
    <w:rsid w:val="005E3A23"/>
    <w:rsid w:val="005F0719"/>
    <w:rsid w:val="0060231E"/>
    <w:rsid w:val="0060528C"/>
    <w:rsid w:val="0060666F"/>
    <w:rsid w:val="00616413"/>
    <w:rsid w:val="00636FA6"/>
    <w:rsid w:val="00647DC3"/>
    <w:rsid w:val="00667189"/>
    <w:rsid w:val="006925D6"/>
    <w:rsid w:val="006C4B57"/>
    <w:rsid w:val="006D018D"/>
    <w:rsid w:val="006E133B"/>
    <w:rsid w:val="00706E0D"/>
    <w:rsid w:val="00711A83"/>
    <w:rsid w:val="00712159"/>
    <w:rsid w:val="007344E8"/>
    <w:rsid w:val="00741821"/>
    <w:rsid w:val="007514B2"/>
    <w:rsid w:val="00760033"/>
    <w:rsid w:val="0076166D"/>
    <w:rsid w:val="00762481"/>
    <w:rsid w:val="0079699C"/>
    <w:rsid w:val="007A0951"/>
    <w:rsid w:val="007A5876"/>
    <w:rsid w:val="007B2F2D"/>
    <w:rsid w:val="007C2A21"/>
    <w:rsid w:val="007C709B"/>
    <w:rsid w:val="007D1813"/>
    <w:rsid w:val="007D29A0"/>
    <w:rsid w:val="007E445C"/>
    <w:rsid w:val="007F210A"/>
    <w:rsid w:val="007F7136"/>
    <w:rsid w:val="00802E90"/>
    <w:rsid w:val="00807A5A"/>
    <w:rsid w:val="00817A86"/>
    <w:rsid w:val="00821CC9"/>
    <w:rsid w:val="008371D7"/>
    <w:rsid w:val="00850AF8"/>
    <w:rsid w:val="008549DB"/>
    <w:rsid w:val="00867069"/>
    <w:rsid w:val="00890F99"/>
    <w:rsid w:val="0089631D"/>
    <w:rsid w:val="008A666B"/>
    <w:rsid w:val="008B09E7"/>
    <w:rsid w:val="008E1B88"/>
    <w:rsid w:val="008F7365"/>
    <w:rsid w:val="00911B76"/>
    <w:rsid w:val="009212DE"/>
    <w:rsid w:val="00922B35"/>
    <w:rsid w:val="00933B58"/>
    <w:rsid w:val="009362D9"/>
    <w:rsid w:val="00953026"/>
    <w:rsid w:val="00960A78"/>
    <w:rsid w:val="00973428"/>
    <w:rsid w:val="009752D4"/>
    <w:rsid w:val="00981161"/>
    <w:rsid w:val="00984BB1"/>
    <w:rsid w:val="0099001A"/>
    <w:rsid w:val="009A1C2F"/>
    <w:rsid w:val="009A5CEF"/>
    <w:rsid w:val="009B37F9"/>
    <w:rsid w:val="009C38DB"/>
    <w:rsid w:val="009D256B"/>
    <w:rsid w:val="009D405F"/>
    <w:rsid w:val="009F5366"/>
    <w:rsid w:val="00A1618F"/>
    <w:rsid w:val="00A16F2D"/>
    <w:rsid w:val="00A22526"/>
    <w:rsid w:val="00A3261D"/>
    <w:rsid w:val="00A3345E"/>
    <w:rsid w:val="00A43842"/>
    <w:rsid w:val="00A7615A"/>
    <w:rsid w:val="00A83061"/>
    <w:rsid w:val="00A908C4"/>
    <w:rsid w:val="00A97BD3"/>
    <w:rsid w:val="00AB11FA"/>
    <w:rsid w:val="00AE143E"/>
    <w:rsid w:val="00AF5A82"/>
    <w:rsid w:val="00B224E2"/>
    <w:rsid w:val="00B31E65"/>
    <w:rsid w:val="00B35290"/>
    <w:rsid w:val="00B4259C"/>
    <w:rsid w:val="00B52296"/>
    <w:rsid w:val="00B6097F"/>
    <w:rsid w:val="00B60FCA"/>
    <w:rsid w:val="00B74BFE"/>
    <w:rsid w:val="00B76FE9"/>
    <w:rsid w:val="00B80A38"/>
    <w:rsid w:val="00B82E51"/>
    <w:rsid w:val="00BA1F17"/>
    <w:rsid w:val="00BA325F"/>
    <w:rsid w:val="00BA5820"/>
    <w:rsid w:val="00BB1992"/>
    <w:rsid w:val="00BC0828"/>
    <w:rsid w:val="00BD2CB5"/>
    <w:rsid w:val="00BE71C7"/>
    <w:rsid w:val="00C07C5E"/>
    <w:rsid w:val="00C168DB"/>
    <w:rsid w:val="00C46F57"/>
    <w:rsid w:val="00C52E77"/>
    <w:rsid w:val="00C5315D"/>
    <w:rsid w:val="00C84778"/>
    <w:rsid w:val="00C87A40"/>
    <w:rsid w:val="00CA096F"/>
    <w:rsid w:val="00CA22B8"/>
    <w:rsid w:val="00CB1FE6"/>
    <w:rsid w:val="00CC39AB"/>
    <w:rsid w:val="00CC444D"/>
    <w:rsid w:val="00CC79BA"/>
    <w:rsid w:val="00CF021F"/>
    <w:rsid w:val="00D11D52"/>
    <w:rsid w:val="00D23AA6"/>
    <w:rsid w:val="00D336C0"/>
    <w:rsid w:val="00D47723"/>
    <w:rsid w:val="00D573C9"/>
    <w:rsid w:val="00D62570"/>
    <w:rsid w:val="00D74607"/>
    <w:rsid w:val="00DA2CC3"/>
    <w:rsid w:val="00DC2C7E"/>
    <w:rsid w:val="00DD6928"/>
    <w:rsid w:val="00DE6BE5"/>
    <w:rsid w:val="00DF42D3"/>
    <w:rsid w:val="00E0153E"/>
    <w:rsid w:val="00E040CD"/>
    <w:rsid w:val="00E07EAD"/>
    <w:rsid w:val="00E12696"/>
    <w:rsid w:val="00E14D29"/>
    <w:rsid w:val="00E306CE"/>
    <w:rsid w:val="00E43A47"/>
    <w:rsid w:val="00E44208"/>
    <w:rsid w:val="00E4719E"/>
    <w:rsid w:val="00E57478"/>
    <w:rsid w:val="00E62D29"/>
    <w:rsid w:val="00E81A90"/>
    <w:rsid w:val="00E82EB6"/>
    <w:rsid w:val="00E96BAD"/>
    <w:rsid w:val="00EA4496"/>
    <w:rsid w:val="00EB0372"/>
    <w:rsid w:val="00EE0332"/>
    <w:rsid w:val="00EF0A01"/>
    <w:rsid w:val="00F03BCB"/>
    <w:rsid w:val="00F27633"/>
    <w:rsid w:val="00F35D9F"/>
    <w:rsid w:val="00F41583"/>
    <w:rsid w:val="00F73F53"/>
    <w:rsid w:val="00F760AE"/>
    <w:rsid w:val="00F76187"/>
    <w:rsid w:val="00F81755"/>
    <w:rsid w:val="00F957B0"/>
    <w:rsid w:val="00FA32C8"/>
    <w:rsid w:val="00FA4F02"/>
    <w:rsid w:val="00FA735C"/>
    <w:rsid w:val="00FB0A55"/>
    <w:rsid w:val="00FB35F5"/>
    <w:rsid w:val="00FC78C1"/>
    <w:rsid w:val="00FE1B94"/>
    <w:rsid w:val="00FE2E89"/>
    <w:rsid w:val="00FE4033"/>
    <w:rsid w:val="00FE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18D"/>
    <w:rPr>
      <w:sz w:val="24"/>
      <w:szCs w:val="24"/>
    </w:rPr>
  </w:style>
  <w:style w:type="paragraph" w:styleId="1">
    <w:name w:val="heading 1"/>
    <w:basedOn w:val="a"/>
    <w:next w:val="a"/>
    <w:qFormat/>
    <w:rsid w:val="00D573C9"/>
    <w:pPr>
      <w:keepNext/>
      <w:jc w:val="center"/>
      <w:outlineLvl w:val="0"/>
    </w:pPr>
    <w:rPr>
      <w:sz w:val="28"/>
    </w:rPr>
  </w:style>
  <w:style w:type="paragraph" w:styleId="2">
    <w:name w:val="heading 2"/>
    <w:basedOn w:val="a"/>
    <w:next w:val="a"/>
    <w:qFormat/>
    <w:rsid w:val="00D573C9"/>
    <w:pPr>
      <w:keepNext/>
      <w:outlineLvl w:val="1"/>
    </w:pPr>
    <w:rPr>
      <w:i/>
      <w:iCs/>
    </w:rPr>
  </w:style>
  <w:style w:type="paragraph" w:styleId="3">
    <w:name w:val="heading 3"/>
    <w:basedOn w:val="a"/>
    <w:next w:val="a"/>
    <w:qFormat/>
    <w:rsid w:val="00BB1992"/>
    <w:pPr>
      <w:keepNext/>
      <w:spacing w:before="240" w:after="60"/>
      <w:outlineLvl w:val="2"/>
    </w:pPr>
    <w:rPr>
      <w:rFonts w:ascii="Arial" w:hAnsi="Arial" w:cs="Arial"/>
      <w:b/>
      <w:bCs/>
      <w:sz w:val="26"/>
      <w:szCs w:val="26"/>
    </w:rPr>
  </w:style>
  <w:style w:type="paragraph" w:styleId="4">
    <w:name w:val="heading 4"/>
    <w:basedOn w:val="a"/>
    <w:next w:val="a"/>
    <w:qFormat/>
    <w:rsid w:val="00BB19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D4407"/>
    <w:pPr>
      <w:spacing w:line="360" w:lineRule="auto"/>
      <w:ind w:left="1413"/>
      <w:jc w:val="both"/>
    </w:pPr>
    <w:rPr>
      <w:sz w:val="28"/>
      <w:lang w:eastAsia="ar-SA"/>
    </w:rPr>
  </w:style>
  <w:style w:type="paragraph" w:styleId="a6">
    <w:name w:val="Body Text"/>
    <w:basedOn w:val="a"/>
    <w:rsid w:val="00D573C9"/>
    <w:pPr>
      <w:spacing w:after="120"/>
    </w:pPr>
  </w:style>
  <w:style w:type="paragraph" w:styleId="a7">
    <w:name w:val="header"/>
    <w:basedOn w:val="a"/>
    <w:rsid w:val="001E781B"/>
    <w:pPr>
      <w:tabs>
        <w:tab w:val="center" w:pos="4677"/>
        <w:tab w:val="right" w:pos="9355"/>
      </w:tabs>
    </w:pPr>
  </w:style>
  <w:style w:type="character" w:styleId="a8">
    <w:name w:val="page number"/>
    <w:basedOn w:val="a0"/>
    <w:rsid w:val="001E781B"/>
  </w:style>
  <w:style w:type="paragraph" w:customStyle="1" w:styleId="10">
    <w:name w:val="Знак1"/>
    <w:basedOn w:val="a"/>
    <w:rsid w:val="005535AD"/>
    <w:pPr>
      <w:spacing w:after="160" w:line="240" w:lineRule="exact"/>
    </w:pPr>
    <w:rPr>
      <w:rFonts w:ascii="Verdana" w:hAnsi="Verdana"/>
      <w:sz w:val="20"/>
      <w:szCs w:val="20"/>
      <w:lang w:val="en-US" w:eastAsia="en-US"/>
    </w:rPr>
  </w:style>
  <w:style w:type="paragraph" w:styleId="a9">
    <w:name w:val="No Spacing"/>
    <w:uiPriority w:val="1"/>
    <w:qFormat/>
    <w:rsid w:val="00BD2CB5"/>
    <w:rPr>
      <w:sz w:val="24"/>
      <w:szCs w:val="24"/>
    </w:rPr>
  </w:style>
  <w:style w:type="paragraph" w:styleId="aa">
    <w:name w:val="Normal (Web)"/>
    <w:basedOn w:val="a"/>
    <w:uiPriority w:val="99"/>
    <w:unhideWhenUsed/>
    <w:rsid w:val="00B82E51"/>
    <w:pPr>
      <w:spacing w:before="100" w:beforeAutospacing="1" w:after="100" w:afterAutospacing="1"/>
    </w:pPr>
  </w:style>
  <w:style w:type="character" w:customStyle="1" w:styleId="apple-converted-space">
    <w:name w:val="apple-converted-space"/>
    <w:basedOn w:val="a0"/>
    <w:rsid w:val="00B82E51"/>
  </w:style>
  <w:style w:type="character" w:styleId="ab">
    <w:name w:val="Hyperlink"/>
    <w:basedOn w:val="a0"/>
    <w:uiPriority w:val="99"/>
    <w:unhideWhenUsed/>
    <w:rsid w:val="00B82E51"/>
    <w:rPr>
      <w:color w:val="0000FF"/>
      <w:u w:val="single"/>
    </w:rPr>
  </w:style>
  <w:style w:type="character" w:customStyle="1" w:styleId="a5">
    <w:name w:val="Основной текст с отступом Знак"/>
    <w:basedOn w:val="a0"/>
    <w:link w:val="a4"/>
    <w:rsid w:val="00B6097F"/>
    <w:rPr>
      <w:sz w:val="28"/>
      <w:szCs w:val="24"/>
      <w:lang w:eastAsia="ar-SA"/>
    </w:rPr>
  </w:style>
  <w:style w:type="paragraph" w:styleId="ac">
    <w:name w:val="footer"/>
    <w:basedOn w:val="a"/>
    <w:link w:val="ad"/>
    <w:rsid w:val="000F516B"/>
    <w:pPr>
      <w:tabs>
        <w:tab w:val="center" w:pos="4677"/>
        <w:tab w:val="right" w:pos="9355"/>
      </w:tabs>
    </w:pPr>
  </w:style>
  <w:style w:type="character" w:customStyle="1" w:styleId="ad">
    <w:name w:val="Нижний колонтитул Знак"/>
    <w:basedOn w:val="a0"/>
    <w:link w:val="ac"/>
    <w:rsid w:val="000F51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18D"/>
    <w:rPr>
      <w:sz w:val="24"/>
      <w:szCs w:val="24"/>
    </w:rPr>
  </w:style>
  <w:style w:type="paragraph" w:styleId="1">
    <w:name w:val="heading 1"/>
    <w:basedOn w:val="a"/>
    <w:next w:val="a"/>
    <w:qFormat/>
    <w:rsid w:val="00D573C9"/>
    <w:pPr>
      <w:keepNext/>
      <w:jc w:val="center"/>
      <w:outlineLvl w:val="0"/>
    </w:pPr>
    <w:rPr>
      <w:sz w:val="28"/>
    </w:rPr>
  </w:style>
  <w:style w:type="paragraph" w:styleId="2">
    <w:name w:val="heading 2"/>
    <w:basedOn w:val="a"/>
    <w:next w:val="a"/>
    <w:qFormat/>
    <w:rsid w:val="00D573C9"/>
    <w:pPr>
      <w:keepNext/>
      <w:outlineLvl w:val="1"/>
    </w:pPr>
    <w:rPr>
      <w:i/>
      <w:iCs/>
    </w:rPr>
  </w:style>
  <w:style w:type="paragraph" w:styleId="3">
    <w:name w:val="heading 3"/>
    <w:basedOn w:val="a"/>
    <w:next w:val="a"/>
    <w:qFormat/>
    <w:rsid w:val="00BB1992"/>
    <w:pPr>
      <w:keepNext/>
      <w:spacing w:before="240" w:after="60"/>
      <w:outlineLvl w:val="2"/>
    </w:pPr>
    <w:rPr>
      <w:rFonts w:ascii="Arial" w:hAnsi="Arial" w:cs="Arial"/>
      <w:b/>
      <w:bCs/>
      <w:sz w:val="26"/>
      <w:szCs w:val="26"/>
    </w:rPr>
  </w:style>
  <w:style w:type="paragraph" w:styleId="4">
    <w:name w:val="heading 4"/>
    <w:basedOn w:val="a"/>
    <w:next w:val="a"/>
    <w:qFormat/>
    <w:rsid w:val="00BB19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D4407"/>
    <w:pPr>
      <w:spacing w:line="360" w:lineRule="auto"/>
      <w:ind w:left="1413"/>
      <w:jc w:val="both"/>
    </w:pPr>
    <w:rPr>
      <w:sz w:val="28"/>
      <w:lang w:eastAsia="ar-SA"/>
    </w:rPr>
  </w:style>
  <w:style w:type="paragraph" w:styleId="a6">
    <w:name w:val="Body Text"/>
    <w:basedOn w:val="a"/>
    <w:rsid w:val="00D573C9"/>
    <w:pPr>
      <w:spacing w:after="120"/>
    </w:pPr>
  </w:style>
  <w:style w:type="paragraph" w:styleId="a7">
    <w:name w:val="header"/>
    <w:basedOn w:val="a"/>
    <w:rsid w:val="001E781B"/>
    <w:pPr>
      <w:tabs>
        <w:tab w:val="center" w:pos="4677"/>
        <w:tab w:val="right" w:pos="9355"/>
      </w:tabs>
    </w:pPr>
  </w:style>
  <w:style w:type="character" w:styleId="a8">
    <w:name w:val="page number"/>
    <w:basedOn w:val="a0"/>
    <w:rsid w:val="001E781B"/>
  </w:style>
  <w:style w:type="paragraph" w:customStyle="1" w:styleId="10">
    <w:name w:val="Знак1"/>
    <w:basedOn w:val="a"/>
    <w:rsid w:val="005535AD"/>
    <w:pPr>
      <w:spacing w:after="160" w:line="240" w:lineRule="exact"/>
    </w:pPr>
    <w:rPr>
      <w:rFonts w:ascii="Verdana" w:hAnsi="Verdana"/>
      <w:sz w:val="20"/>
      <w:szCs w:val="20"/>
      <w:lang w:val="en-US" w:eastAsia="en-US"/>
    </w:rPr>
  </w:style>
  <w:style w:type="paragraph" w:styleId="a9">
    <w:name w:val="No Spacing"/>
    <w:uiPriority w:val="1"/>
    <w:qFormat/>
    <w:rsid w:val="00BD2CB5"/>
    <w:rPr>
      <w:sz w:val="24"/>
      <w:szCs w:val="24"/>
    </w:rPr>
  </w:style>
  <w:style w:type="paragraph" w:styleId="aa">
    <w:name w:val="Normal (Web)"/>
    <w:basedOn w:val="a"/>
    <w:uiPriority w:val="99"/>
    <w:unhideWhenUsed/>
    <w:rsid w:val="00B82E51"/>
    <w:pPr>
      <w:spacing w:before="100" w:beforeAutospacing="1" w:after="100" w:afterAutospacing="1"/>
    </w:pPr>
  </w:style>
  <w:style w:type="character" w:customStyle="1" w:styleId="apple-converted-space">
    <w:name w:val="apple-converted-space"/>
    <w:basedOn w:val="a0"/>
    <w:rsid w:val="00B82E51"/>
  </w:style>
  <w:style w:type="character" w:styleId="ab">
    <w:name w:val="Hyperlink"/>
    <w:basedOn w:val="a0"/>
    <w:uiPriority w:val="99"/>
    <w:unhideWhenUsed/>
    <w:rsid w:val="00B82E51"/>
    <w:rPr>
      <w:color w:val="0000FF"/>
      <w:u w:val="single"/>
    </w:rPr>
  </w:style>
  <w:style w:type="character" w:customStyle="1" w:styleId="a5">
    <w:name w:val="Основной текст с отступом Знак"/>
    <w:basedOn w:val="a0"/>
    <w:link w:val="a4"/>
    <w:rsid w:val="00B6097F"/>
    <w:rPr>
      <w:sz w:val="28"/>
      <w:szCs w:val="24"/>
      <w:lang w:eastAsia="ar-SA"/>
    </w:rPr>
  </w:style>
  <w:style w:type="paragraph" w:styleId="ac">
    <w:name w:val="footer"/>
    <w:basedOn w:val="a"/>
    <w:link w:val="ad"/>
    <w:rsid w:val="000F516B"/>
    <w:pPr>
      <w:tabs>
        <w:tab w:val="center" w:pos="4677"/>
        <w:tab w:val="right" w:pos="9355"/>
      </w:tabs>
    </w:pPr>
  </w:style>
  <w:style w:type="character" w:customStyle="1" w:styleId="ad">
    <w:name w:val="Нижний колонтитул Знак"/>
    <w:basedOn w:val="a0"/>
    <w:link w:val="ac"/>
    <w:rsid w:val="000F5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3030">
      <w:bodyDiv w:val="1"/>
      <w:marLeft w:val="0"/>
      <w:marRight w:val="0"/>
      <w:marTop w:val="0"/>
      <w:marBottom w:val="0"/>
      <w:divBdr>
        <w:top w:val="none" w:sz="0" w:space="0" w:color="auto"/>
        <w:left w:val="none" w:sz="0" w:space="0" w:color="auto"/>
        <w:bottom w:val="none" w:sz="0" w:space="0" w:color="auto"/>
        <w:right w:val="none" w:sz="0" w:space="0" w:color="auto"/>
      </w:divBdr>
    </w:div>
    <w:div w:id="638270334">
      <w:bodyDiv w:val="1"/>
      <w:marLeft w:val="0"/>
      <w:marRight w:val="0"/>
      <w:marTop w:val="0"/>
      <w:marBottom w:val="0"/>
      <w:divBdr>
        <w:top w:val="none" w:sz="0" w:space="0" w:color="auto"/>
        <w:left w:val="none" w:sz="0" w:space="0" w:color="auto"/>
        <w:bottom w:val="none" w:sz="0" w:space="0" w:color="auto"/>
        <w:right w:val="none" w:sz="0" w:space="0" w:color="auto"/>
      </w:divBdr>
    </w:div>
    <w:div w:id="779111504">
      <w:bodyDiv w:val="1"/>
      <w:marLeft w:val="0"/>
      <w:marRight w:val="0"/>
      <w:marTop w:val="0"/>
      <w:marBottom w:val="0"/>
      <w:divBdr>
        <w:top w:val="none" w:sz="0" w:space="0" w:color="auto"/>
        <w:left w:val="none" w:sz="0" w:space="0" w:color="auto"/>
        <w:bottom w:val="none" w:sz="0" w:space="0" w:color="auto"/>
        <w:right w:val="none" w:sz="0" w:space="0" w:color="auto"/>
      </w:divBdr>
    </w:div>
    <w:div w:id="1477259540">
      <w:bodyDiv w:val="1"/>
      <w:marLeft w:val="0"/>
      <w:marRight w:val="0"/>
      <w:marTop w:val="0"/>
      <w:marBottom w:val="0"/>
      <w:divBdr>
        <w:top w:val="none" w:sz="0" w:space="0" w:color="auto"/>
        <w:left w:val="none" w:sz="0" w:space="0" w:color="auto"/>
        <w:bottom w:val="none" w:sz="0" w:space="0" w:color="auto"/>
        <w:right w:val="none" w:sz="0" w:space="0" w:color="auto"/>
      </w:divBdr>
    </w:div>
    <w:div w:id="1544755707">
      <w:bodyDiv w:val="1"/>
      <w:marLeft w:val="0"/>
      <w:marRight w:val="0"/>
      <w:marTop w:val="0"/>
      <w:marBottom w:val="0"/>
      <w:divBdr>
        <w:top w:val="none" w:sz="0" w:space="0" w:color="auto"/>
        <w:left w:val="none" w:sz="0" w:space="0" w:color="auto"/>
        <w:bottom w:val="none" w:sz="0" w:space="0" w:color="auto"/>
        <w:right w:val="none" w:sz="0" w:space="0" w:color="auto"/>
      </w:divBdr>
    </w:div>
    <w:div w:id="1951742797">
      <w:bodyDiv w:val="1"/>
      <w:marLeft w:val="0"/>
      <w:marRight w:val="0"/>
      <w:marTop w:val="0"/>
      <w:marBottom w:val="0"/>
      <w:divBdr>
        <w:top w:val="none" w:sz="0" w:space="0" w:color="auto"/>
        <w:left w:val="none" w:sz="0" w:space="0" w:color="auto"/>
        <w:bottom w:val="none" w:sz="0" w:space="0" w:color="auto"/>
        <w:right w:val="none" w:sz="0" w:space="0" w:color="auto"/>
      </w:divBdr>
    </w:div>
    <w:div w:id="20317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4082</Words>
  <Characters>23274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СОШ 1298</vt:lpstr>
    </vt:vector>
  </TitlesOfParts>
  <Company>Дом</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СОШ 1298</dc:title>
  <dc:creator>Завражнов С.А.</dc:creator>
  <cp:keywords>СОШ 1298</cp:keywords>
  <cp:lastModifiedBy>User</cp:lastModifiedBy>
  <cp:revision>6</cp:revision>
  <dcterms:created xsi:type="dcterms:W3CDTF">2013-10-05T02:35:00Z</dcterms:created>
  <dcterms:modified xsi:type="dcterms:W3CDTF">2017-10-29T17:05:00Z</dcterms:modified>
</cp:coreProperties>
</file>