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4" w:rsidRPr="00CF1094" w:rsidRDefault="00CF1094" w:rsidP="00CF109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1094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CF1094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CF1094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CF1094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CF1094" w:rsidRPr="00CF1094" w:rsidRDefault="00CF1094" w:rsidP="00CF1094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CF1094" w:rsidRPr="00CF1094" w:rsidTr="008D5C25">
        <w:tc>
          <w:tcPr>
            <w:tcW w:w="3379" w:type="dxa"/>
          </w:tcPr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094" w:rsidRPr="00CF1094" w:rsidRDefault="00CF1094" w:rsidP="00CF1094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94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Pr="00CF1094" w:rsidRDefault="00CF1094" w:rsidP="00CF10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CF1094" w:rsidRPr="00CF1094" w:rsidRDefault="00CF1094" w:rsidP="00CF10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 w:rsidR="006A49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истории</w:t>
      </w: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Pr="00CF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CF1094" w:rsidRPr="00CF1094" w:rsidRDefault="00CF1094" w:rsidP="00CF1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C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C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CF1094" w:rsidRPr="00CF1094" w:rsidRDefault="00CF1094" w:rsidP="00CF10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CF1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CF1094" w:rsidRPr="00CF1094" w:rsidRDefault="00CF1094" w:rsidP="00CF1094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="008D5C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CF1094" w:rsidRPr="00CF1094" w:rsidRDefault="00CF1094" w:rsidP="00CF1094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F10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F1094" w:rsidRPr="00CF1094" w:rsidRDefault="00CF1094" w:rsidP="00CF1094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CF1094" w:rsidRPr="00CF1094" w:rsidRDefault="00CF1094" w:rsidP="00CF1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CF109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CF1094" w:rsidRPr="00CF1094" w:rsidRDefault="00CF1094" w:rsidP="00CF1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094" w:rsidRPr="00CF1094" w:rsidRDefault="00CF1094" w:rsidP="00CF109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94" w:rsidRPr="00CF1094" w:rsidRDefault="00CF1094" w:rsidP="00CF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CF1094" w:rsidRDefault="00CF1094" w:rsidP="00131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97" w:rsidRDefault="00131497" w:rsidP="00131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31497" w:rsidRPr="00131497" w:rsidRDefault="00131497" w:rsidP="00131497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131497" w:rsidRPr="00131497" w:rsidRDefault="00131497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131497">
        <w:rPr>
          <w:rFonts w:ascii="Times New Roman" w:eastAsia="Calibri" w:hAnsi="Times New Roman" w:cs="Times New Roman"/>
          <w:kern w:val="36"/>
        </w:rPr>
        <w:t xml:space="preserve">Федерального закона 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131497">
        <w:rPr>
          <w:rFonts w:ascii="Times New Roman" w:eastAsia="Calibri" w:hAnsi="Times New Roman" w:cs="Times New Roman"/>
          <w:kern w:val="36"/>
        </w:rPr>
        <w:t>от 29 декабря 2012 г. N 273-ФЗ «Об образовании в Российской Федерации»;</w:t>
      </w:r>
    </w:p>
    <w:p w:rsidR="00131497" w:rsidRPr="00131497" w:rsidRDefault="006A21B5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131497" w:rsidRPr="00131497" w:rsidRDefault="00131497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ЧОУ «Аметист»;</w:t>
      </w:r>
    </w:p>
    <w:p w:rsidR="00131497" w:rsidRPr="00131497" w:rsidRDefault="00131497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ЧОУ «Аметист» на 2017 – 2018 учебный год;</w:t>
      </w:r>
    </w:p>
    <w:p w:rsidR="00131497" w:rsidRPr="00131497" w:rsidRDefault="00131497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ЧОУ «Аметист»;</w:t>
      </w:r>
    </w:p>
    <w:p w:rsidR="00131497" w:rsidRPr="00131497" w:rsidRDefault="00131497" w:rsidP="005A3CA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ЧОУ «Аметист»;</w:t>
      </w:r>
    </w:p>
    <w:p w:rsidR="006A4979" w:rsidRPr="005A3CA9" w:rsidRDefault="006A4979" w:rsidP="005A3C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Авторской программы Новая история 8 класс</w:t>
      </w:r>
      <w:proofErr w:type="gramStart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 </w:t>
      </w:r>
      <w:proofErr w:type="gramStart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proofErr w:type="gramEnd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 редакцией </w:t>
      </w:r>
      <w:proofErr w:type="spellStart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Ведюшкина</w:t>
      </w:r>
      <w:proofErr w:type="spellEnd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В.А. и С.Н. </w:t>
      </w:r>
      <w:proofErr w:type="spellStart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Бурина</w:t>
      </w:r>
      <w:proofErr w:type="spellEnd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- М.: Просвещение, 2010;</w:t>
      </w:r>
    </w:p>
    <w:p w:rsidR="006A4979" w:rsidRPr="005A3CA9" w:rsidRDefault="006A4979" w:rsidP="005A3C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Авторской программы по истории А.А. Данилова, Л.Г. </w:t>
      </w:r>
      <w:proofErr w:type="spellStart"/>
      <w:r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Косулиной</w:t>
      </w:r>
      <w:proofErr w:type="spellEnd"/>
      <w:r w:rsidR="005A3CA9" w:rsidRPr="005A3C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6-11 классы. – М.: Просвещение, 2009 г. </w:t>
      </w:r>
    </w:p>
    <w:p w:rsidR="006A21B5" w:rsidRDefault="006A21B5" w:rsidP="001314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1497" w:rsidRPr="00AB5B41" w:rsidRDefault="006A4979" w:rsidP="001314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6A49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Основные содержательные линии рабочей программы в VIII классах реализуются в рамках двух курсов – </w:t>
      </w:r>
      <w:r w:rsidR="00131497" w:rsidRPr="00AB5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Истории России</w:t>
      </w:r>
      <w:r w:rsidR="00131497" w:rsidRPr="00AB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 w:rsidR="00131497" w:rsidRPr="00AB5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Всеобщей истории</w:t>
      </w:r>
      <w:r w:rsidR="00131497" w:rsidRPr="00AB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межпредметной</w:t>
      </w:r>
      <w:proofErr w:type="spellEnd"/>
      <w:r w:rsidR="00131497"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интеграции рабочая программа устанавливает примерное распределение учебного времени.</w:t>
      </w:r>
    </w:p>
    <w:p w:rsidR="00131497" w:rsidRPr="00AB5B41" w:rsidRDefault="00131497" w:rsidP="00131497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Цели курса:</w:t>
      </w:r>
    </w:p>
    <w:p w:rsidR="00131497" w:rsidRPr="00AB5B41" w:rsidRDefault="00131497" w:rsidP="00131497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Формировать у учащихся полное представление об историческом пути </w:t>
      </w:r>
      <w:r w:rsidRPr="00AB5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России и других стран мира, судьбах населяющих их народов, основных этапах, важнейших событиях и крупных деятелях отечественной и мировой истории.</w:t>
      </w:r>
      <w:r w:rsidRPr="00AB5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31497" w:rsidRPr="00AB5B41" w:rsidRDefault="00131497" w:rsidP="00131497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Задачами</w:t>
      </w:r>
      <w:r w:rsidRPr="00AB5B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B5B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курса</w:t>
      </w: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является формирование следующих умений учащихся: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и объяснять понятия;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раскрывать во взаимосвязи и взаимозависимости явления экономики, политики, культуры, искусства;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анализировать исторические явления, процессы, факты;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обобщать и систематизировать полученную информацию;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давать на основе анализа конкретного материала научные объяснения сущности фактов и связей между ними;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перенос знаний (</w:t>
      </w:r>
      <w:proofErr w:type="spellStart"/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межпредметные</w:t>
      </w:r>
      <w:proofErr w:type="spellEnd"/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внутрипредметные</w:t>
      </w:r>
      <w:proofErr w:type="spellEnd"/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участвовать в групповых формах работы, в ролевых играх;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цели своей деятельности и предоставлять её результаты;</w:t>
      </w:r>
    </w:p>
    <w:p w:rsidR="00131497" w:rsidRPr="00AB5B41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выбирать и использовать нужные средства для учебной деятельности;</w:t>
      </w:r>
    </w:p>
    <w:p w:rsidR="00131497" w:rsidRPr="00131497" w:rsidRDefault="00131497" w:rsidP="0013149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5B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 самоконтроль и самооценку.</w:t>
      </w:r>
    </w:p>
    <w:p w:rsidR="00131497" w:rsidRPr="00131497" w:rsidRDefault="00131497" w:rsidP="00131497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истории в 8 классе отводится 68 часов, т. е. 2 часа в неделю. В программе сочетаются два курса – истории России и Всеобщей истории</w:t>
      </w:r>
    </w:p>
    <w:p w:rsidR="00131497" w:rsidRPr="00131497" w:rsidRDefault="00131497" w:rsidP="0013149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обоих курсов включает материал по истории России и мира в XIX – нач. XX вв. При изучении ряда тем возможен интегрированный подход («Наполеоновские войны» и «Отечественная война 1812 года»; «Мировая культура XIX века» и «Культура России»).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предмета: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</w:t>
      </w:r>
    </w:p>
    <w:p w:rsid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497" w:rsidRPr="00131497" w:rsidRDefault="00131497" w:rsidP="0013149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в XIX веке и выдающихся деятелей истории;</w:t>
      </w:r>
    </w:p>
    <w:p w:rsidR="00131497" w:rsidRPr="00131497" w:rsidRDefault="00131497" w:rsidP="0013149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131497" w:rsidRPr="00131497" w:rsidRDefault="00131497" w:rsidP="0013149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изученные виды исторических источников;</w:t>
      </w:r>
    </w:p>
    <w:p w:rsid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важнейших событий новой истории;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существенные черты исторических процессов, явлений и событий;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изученных исторических понятий и терминов;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исторические явления, процессы факты;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исторические явления и события по заданному признаку;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дать на основе конкретного материала научные объяснения сущности фактов и связей между ними;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131497" w:rsidRPr="00131497" w:rsidRDefault="00131497" w:rsidP="00131497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мира в XIX веке, достижениям культуры;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497" w:rsidRPr="00131497" w:rsidRDefault="00131497" w:rsidP="0013149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131497" w:rsidRPr="00131497" w:rsidRDefault="00131497" w:rsidP="0013149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 собственных суждений (в споре, дискуссии и т.п.) об историческом наследии народов мира;</w:t>
      </w:r>
    </w:p>
    <w:p w:rsidR="00131497" w:rsidRPr="00131497" w:rsidRDefault="00131497" w:rsidP="0013149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131497" w:rsidRPr="00131497" w:rsidRDefault="00131497" w:rsidP="0013149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131497" w:rsidRPr="00131497" w:rsidRDefault="00131497" w:rsidP="0013149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самооценку.</w:t>
      </w:r>
    </w:p>
    <w:p w:rsidR="00027F84" w:rsidRDefault="00027F84" w:rsidP="0002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497" w:rsidRPr="00131497" w:rsidRDefault="00131497" w:rsidP="0002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история – 2</w:t>
      </w:r>
      <w:r w:rsidR="005A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r w:rsidRPr="000376D4">
        <w:rPr>
          <w:rFonts w:ascii="Times New Roman" w:eastAsia="Calibri" w:hAnsi="Times New Roman" w:cs="Times New Roman"/>
          <w:sz w:val="24"/>
          <w:szCs w:val="24"/>
        </w:rPr>
        <w:t>(1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Новое время как часть всемирной истории. Цивилизации Запада и Востока к концу первого периода Новой истории. Французская революция - начало второго периода Новой истории. Основное содержание второго периода Новой истории. Хронологические рамки второго периода Новой истории.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Французская революция XVIII в. и наполеоновская эпоха </w:t>
      </w:r>
      <w:r w:rsidRPr="000376D4">
        <w:rPr>
          <w:rFonts w:ascii="Times New Roman" w:eastAsia="Calibri" w:hAnsi="Times New Roman" w:cs="Times New Roman"/>
          <w:sz w:val="24"/>
          <w:szCs w:val="24"/>
        </w:rPr>
        <w:t>(4ч)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Французская революция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XVIII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в.: причины, участники. Начало и основные этапы революции. Программные и государственные документы. 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Французское общество и королевская власть накануне революции. Людовик XVI. Кризис французского абсолютизма и собрание сословий - Генеральные штаты. Собрание нотаблей. Причины созыва Генеральных штатов. Провозглашение депутатами третьего сословия Генеральных штатов Национальным собранием. Провозглашение Национального собрания 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Учредительным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Мероприятия Национального и Учредительного собраний. Начало Великой французской революции. Взятие Бастилии. Национальная гвардия. Крестьянские выступления. Антифеодальные декреты Учредительного собрания. Декларация прав человека и гражданина и ее значение. Ухудшение экономического положения в стране. Секуляризация церковного имущества. Волнения среди крестьян, солдат и рабочих. Королевская власть и революция. Разгон антимонархических демонстраций в Париже. Санкюлоты. Расстановка социально-политических сил. Террор как метод решения проблем.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Политические течения и деятели революции.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 Возникновение политических клубов (прообраз будущих партий). Якобинский клуб. Виднейшие деятели революции: Оноре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Мирабо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, Мари Жозеф Лафайет, Максимилиан Робеспьер, Жан Поль Марат, Жорж Дантон. Первая французская конституция. Установление во Франции конституционной монархии. Размежевание политических сил. Клуб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фельянов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- умеренных сторонников революции.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Революционные войны.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Начало революционных войн. Жирондисты. Военные неудачи французской армии. «Марсельеза». Интервенция Австрии и Пруссии. Свержение монархии. Закон о «подозрительных». Формирование революционной армии Франции и первые победы над интервентами. Провозглашение</w:t>
      </w:r>
      <w:r w:rsidRPr="000376D4">
        <w:rPr>
          <w:rFonts w:ascii="SchoolBookCSanPin-Regular" w:eastAsia="Calibri" w:hAnsi="SchoolBookCSanPin-Regular" w:cs="SchoolBookCSanPin-Regular"/>
          <w:sz w:val="21"/>
          <w:szCs w:val="21"/>
        </w:rPr>
        <w:t xml:space="preserve"> </w:t>
      </w:r>
      <w:r w:rsidRPr="000376D4">
        <w:rPr>
          <w:rFonts w:ascii="Times New Roman" w:eastAsia="Calibri" w:hAnsi="Times New Roman" w:cs="Times New Roman"/>
          <w:sz w:val="24"/>
          <w:szCs w:val="24"/>
        </w:rPr>
        <w:t>республики.</w:t>
      </w:r>
      <w:r w:rsidRPr="000376D4">
        <w:rPr>
          <w:rFonts w:ascii="SchoolBookCSanPin-Regular" w:eastAsia="Calibri" w:hAnsi="SchoolBookCSanPin-Regular" w:cs="SchoolBookCSanPin-Regular"/>
          <w:sz w:val="21"/>
          <w:szCs w:val="21"/>
        </w:rPr>
        <w:t xml:space="preserve"> 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Монтаньяры. Казнь Людовика XVI и вступление революционной Франции в войну против Англии. Образование антифранцузской коалиции. Крестьянский мятеж против Конвента в департаменте Вандея. «Бешеные» и жирондисты в Конвенте. Свержение власти жирондистов и установление якобинской диктатуры. Начальный этап якобинской диктатуры. Якобинцы у власти. Комитет общественного спасения. Усиление террора. Конституция якобинцев. Ликвидация сохранявшихся феодальных повинностей. Декреты якобинцев. Введение всеобщей воинской повинности. Изгнание интервентов за пределы Франции. Кризис и падение якобинской диктатуры. Термидорианский переворот. Революционный календарь. От термидорианского Конвента к Директории. «Выскочки». Белый и красный террор. Наполеон Бонапарт. Роспуск Конвента и создание Директории. Совет пятисот и Совет старейшин. Франсуа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Ноэль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Бабёф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и «заговор равных». Политика и войны Директории. Господство банкиров и промышленников в период правления Директории. Перелом в ходе войны с европейской коалицией в пользу французской армии. Неудачный поход армии Наполеона в Египет. Установление Консульства. Создание второй антифранцузской коалиции. Поход русских войск под командованием А. В. Суворова в Северную Италию. Переворот 18 брюмера и падение Директории. Консульство Наполеона Бонапарта. Наполеон Бонапарт - полководец и политик. Поражение второй коалиции.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Итоги и значение революции.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Гражданский кодекс Наполеона. И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мперия Наполеона во Франции: внутренняя и внешняя политика.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Развитие военной промышленности во Франции. Укрепление международного </w:t>
      </w:r>
      <w:r w:rsidRPr="00037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положения республики. Конституционная монархия во Франции.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Наполеоновские войны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Военные триумфы Наполеона. Третья антифранцузская коалиция. Разгром английской эскадрой франко-испанского флота у мыса Трафальгар. Адмирал Горацио Нельсон. Поражение русско-австрийского войска под Аустерлицем. Рейнский союз. Четвертая коалиция. Декрет Наполеона о континентальной блокаде Англии. Франция и Россия: сближение и разрыв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Тильзитский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мир. Вторжение армии Наполеона в Россию и поражение французов. </w:t>
      </w:r>
      <w:r w:rsidRPr="000376D4">
        <w:rPr>
          <w:rFonts w:ascii="Times New Roman" w:eastAsia="Calibri" w:hAnsi="Times New Roman" w:cs="Times New Roman"/>
          <w:sz w:val="24"/>
          <w:szCs w:val="24"/>
          <w:u w:val="single"/>
        </w:rPr>
        <w:t>Падение империи.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Шестая коалиция. «Битва народов» под Лейпцигом.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Шомонский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трактат. Отречение Наполеона от престола и его ссылка на остров Эльба. «Сто дней» Наполеона. Поражение Наполеона в сражении у Ватерлоо. Отречение Наполеона и ссылка на остров Святой Елены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Европа в XIX — начале XX в. </w:t>
      </w:r>
      <w:r w:rsidRPr="000376D4">
        <w:rPr>
          <w:rFonts w:ascii="Times New Roman" w:eastAsia="Calibri" w:hAnsi="Times New Roman" w:cs="Times New Roman"/>
          <w:sz w:val="24"/>
          <w:szCs w:val="26"/>
        </w:rPr>
        <w:t>(12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Европейская идея и решения Венского конгресса. Контрибуция. Священный союз в международной политике. Роль Священного союза в подавлении революций на юге Европы. Противоречия между основными участниками Священного союза. Призрак «русской угрозы». «Восточный вопрос». Обострение англо-русских противоречий. Причины напряженности в отношениях России с европейскими державами. Крымская война. Разгром турецкого флота в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Синопской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бухте. Героическая оборона Севастополя. Итоги Крымской войны. Парижский мирный конгресс и его решения. Укрепление международного положения Российской империи.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Эволюционный путь развития английского общества. Причины отсутствия в Англии революционных ситуаций. Роль парламента в политической жизни страны. Экономические идеи Адама Смита и Давида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Рикардо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. Идеи Герберта Спенсера и Джона Милля. Неограниченная свобода предпринимательства. Раннее складывание гражданского общества. Успехи промышленного переворота в Англии. Англия - «мастерская мира». Реформистское движение за пересмотр избирательной системы и парламентскую реформу. «Реформисты». Ликвидация «гнилых местечек». Народная хартия и возникновение чартистского движения. Чартизм.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Продолжение промышленного подъема в Англии. Экономические кризисы. Успехи в развитии легкой и тяжелой промышленности. Быстрое внедрение в производство новых открытий и изобретений. Система фритредерства. Причины промышленного подъема Англии. Монопольное положение Англии в области промышленности и торговли. Отношения буржуазии и пролетариата. Пролетариат. Условия труда и быта английских рабочих. «Дикий капитализм». Реформы английских властей, направленные на улучшение положения рабочих. Создание профессиональных рабочих союзов - тред-юнионов. Легальная борьба за улучшение условий труда и повышение зарплаты. Причины и последствия падения темпов развития английской экономики в конце XIX 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Внутренняя политика Англии. Консерваторы и либералы в борьбе за реформу парламента. Уильям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Гладстон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и Бенджамин Дизраэли.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Монархия 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Бурбонов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>. Промышленный переворот во Франции. Сотрудничество дворян-землевладельцев с банкирами и промышленниками. Карл X - «король эмигрантов». Облигации. Предпосылки революции во Франции. Июльская революция и бегство Карла X в Англию. Луи Филипп — «король-буржуа». Внутренняя политика короля Луи Филиппа.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Отголоски Июльской революции в Европе. Рост социальных противоречий в стране. Завершение промышленного переворота. Возникновение тайных республиканских обществ. Огюст Бланки и тактика захвата власти путем восстания, подготовленного узкой группой заговорщиков. Бланкизм. Восстания лионских ткачей. Социальный и экономический кризис во Франции.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Европейские революции 1848-1849 гг. Новая революция во Франции. Свержение Луи Филиппа. Введение всеобщего избирательного права. Национальные мастерские для безработных. Восстание в Париже. Всенародное избрание президента Луи Бонапарта и установление во Франции Второй республики. Влияние революционных событий во Франции на страны Европы.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Революции в германских государствах и Австрийской империи. Национальные движения в Австрии и их влияние на ход революционных событий. Подавление русскими войсками выступлений в Венгрии. Причины поражения революций в германских государствах и Австрийской империи.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Утопические и радикальные течения. Радикализм. Анархизм. Уильям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Годвин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- основоположник анархизма. Учения французских социальных утопистов Анри де Сен-Симона и Шарля Фурье. Критика французскими утопистами капиталистического общества. Индустриальная цивилизация. Возникновение научного коммунизма. «Союз коммунистов» К. Маркса и Ф. Энгельса. Основные идеи «Манифеста коммунистической партии». Создание Международного товарищества рабочих, или I Интернационала. Оппозиция марксистам в I Интернационале. М. А. Бакунин - крупнейший теоретик анархизма. Умеренный анархизм Пьера Жозефа Прудона. Причины роспуска I Интернационала.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переворот Луи Бонапарта и создание Второй империи во Франции. Особенности экономического и  политического развития Франции в период Второй империи. Франко-прусская война. Парижская коммуна. Падение Второй империи во Франции. Внутренняя и внешняя политика правительства Третьей республики во Франции. Панамская афера. Сближение Франции с Россией и Англией.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Начало освободительной борьбы в Италии. Рисорджименто. Тайные организации карбонариев. Неудачные попытки карбонариев поднять восстания в итальянских государствах. Значение движения карбонариев для освободительной борьбы в Италии. Джузеппе Мадзини и общество «Молодая Италия». Национальная революция в Италии. Амнистия. Деятельность Джузеппе Гарибальди. Поражение революции. Причины поражения республиканского направления в национально-освободительном движении Италии.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Создание предпосылок для национального объединения Италии.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Камилло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Бенсо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Кавур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Война между Австрией и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франко_пьемонтской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армией, ее результаты. Роль Гарибальди в объединении Италии. «Тысяча» Гарибальди. Вхождение областей Италии в состав Пьемонта. Создание Итальянского королевства во главе с Виктором Эммануилом II. Завершение объединения Италии.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Состояние германских земель к середине столетия. Пруссия и малые германские государства. Оккупация. Юнкеры. Создание предпосылок для объединения Германии. Борьба Пруссии и Австрии за главенство в Германии. Деятельность Германского союза. Начало объединения Германии «сверху». Превращение Пруссии в сильнейшее в экономическом и военном отношении государство в Германии. Отто Бисмарк. Военная и внешнеполитическая подготовка объединения Германии. Австро-прусская война и ее последствия: создание Северогерманского союза, преобразование Австрийской империи в двуединую монархию – Австро-Венгрию.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Разгром Франции во франко-прусской войне и завершение объ</w:t>
      </w:r>
      <w:r w:rsidRPr="000376D4">
        <w:rPr>
          <w:rFonts w:ascii="SchoolBookCSanPin-Regular" w:eastAsia="Calibri" w:hAnsi="SchoolBookCSanPin-Regular" w:cs="SchoolBookCSanPin-Regular"/>
          <w:sz w:val="21"/>
          <w:szCs w:val="21"/>
        </w:rPr>
        <w:t xml:space="preserve">единения Германии </w:t>
      </w:r>
      <w:r w:rsidRPr="000376D4">
        <w:rPr>
          <w:rFonts w:ascii="Times New Roman" w:eastAsia="Calibri" w:hAnsi="Times New Roman" w:cs="Times New Roman"/>
          <w:sz w:val="24"/>
          <w:szCs w:val="24"/>
        </w:rPr>
        <w:t>«железом и кровью». Провозглашение Германской империи. Государственное устройство объединенной Германии.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Америки в конце XVIII — начале XX в. </w:t>
      </w:r>
      <w:r w:rsidRPr="000376D4">
        <w:rPr>
          <w:rFonts w:ascii="Times New Roman" w:eastAsia="Calibri" w:hAnsi="Times New Roman" w:cs="Times New Roman"/>
          <w:sz w:val="24"/>
          <w:szCs w:val="24"/>
        </w:rPr>
        <w:t>(5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Развитие США в первые десятилетия независимости. Иммиграция в США из Европы. Фермерская колонизация Запада. Фермерские хозяйства Запада США и плантации американского Юга. Противоречия между индустриальным Севером и рабовладельческим Югом.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Особенности промышленного переворота в США. Изобретение Робертом Фултоном парохода и развитие речного пароходства. Значение железнодорожного строительства для укрепления внутреннего рынка.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Возникновение политических партий. Демократическая и республиканская партии.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Основные черты внешней политики США. Территориальный рост Соединенных Штатов. Англо-американская война. Включение в состав США Луизианы, Флориды, Техаса, Калифорнии и Аляски. «Доктрина Монро». Нарастание «неотвратимого конфликта». Отношение к рабству на Севере, Западе и Юге страны. Аболиционистское движение на Севере и Западе. Восстание рабов во главе с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Натом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Тернером. Восстание аболиционистов под руководством Джона Брауна. Система «подземной железной дороги». Начало Гражданской войны. Авраам Линкольн. Образование рабовладельческого государства - Конфедерации. Ход военных действий на первом этапе войны. Генералы Улисс Грант и Уильям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Шерман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Война «пореволюционному». Закон о гомстедах и 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прокламация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об освобождении рабов, влияние этих </w:t>
      </w:r>
      <w:r w:rsidRPr="00037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 на ход войны и послевоенное развитие США. Военные действия на втором этапе войны. Победы северян при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Геттисберге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Виксберге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. Завершение Гражданской войны.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США в период Реконструкции Юга. Организация Ку-клукс-клан и «черные кодексы». Улучшение положения чернокожих американцев в годы Реконструкции Юга. Успехи экономического развития страны. Строительство трансконтинентальных железных дорог и создание новой отрасли - автомобилестроения. Генри Форд. Массовое производство. Значение сети железных и шоссейных дорог в развитии внутреннего рынка США. Превращение США в ведущую индустриальную державу мира. Положение американских трудящихся. Образование объединений профсоюзов – Ордена рыцарей труда (ОРТ) и Американской федерации труда (АФТ). Борьба за права рабочих в рамках мирных экономических лозунгов. Чикагская стачка. Штрейкбрехеры. Внешняя политика США. Торговое проникновение США на Дальний Восток. Участие США в интервенции европейских держав в Японию и Китай. Изоляционизм в американском обществе. Организация Соединенными Штатами государственного переворота на Гавайях. Война с Испанией.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Подъем освободительного движения в колониях Испании и Португалии после провозглашения независимости США, Великой французской революции и наполеоновских войн. Национально-освободительная революция на Гаити.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Туссен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Лувертюр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. Причины подъема национально-освободительного движения в Латинской Америке. Креолы. Франсиско Миранда и тайное общество офицеров-заговорщиков на Кубе. Освободительная борьба в Венесуэле, Новой Гранаде и Мексике. Хунта. Симон Боливар. Мигель Идальго. Перелом в национально-освободительной борьбе латиноамериканцев. Независимость Гаити, Ла-Плата, Чили, Колумбийской федерации. Победа национально-освободительных революций в Латинской Америке. Мексиканские Соединенные Штаты. Бразилия: мирный путь достижения независимости. Внутрен</w:t>
      </w:r>
      <w:r w:rsidRPr="000376D4">
        <w:rPr>
          <w:rFonts w:ascii="SchoolBookCSanPin-Regular" w:eastAsia="Calibri" w:hAnsi="SchoolBookCSanPin-Regular" w:cs="SchoolBookCSanPin-Regular"/>
          <w:sz w:val="21"/>
          <w:szCs w:val="21"/>
        </w:rPr>
        <w:t>няя борьба в странах Латинской Америки. Причины конфликтов в латиноамериканских государствах. Периоды волнений, государственных переворотов и внутренних войн в</w:t>
      </w: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6D4">
        <w:rPr>
          <w:rFonts w:ascii="SchoolBookCSanPin-Regular" w:eastAsia="Calibri" w:hAnsi="SchoolBookCSanPin-Regular" w:cs="SchoolBookCSanPin-Regular"/>
          <w:sz w:val="21"/>
          <w:szCs w:val="21"/>
        </w:rPr>
        <w:t>Мексике. Своеобразие развития стран Латинской Америки.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Азия и Африка в XIX — начале XX в. </w:t>
      </w:r>
      <w:r w:rsidRPr="000376D4">
        <w:rPr>
          <w:rFonts w:ascii="Times New Roman" w:eastAsia="Calibri" w:hAnsi="Times New Roman" w:cs="Times New Roman"/>
          <w:sz w:val="24"/>
          <w:szCs w:val="24"/>
        </w:rPr>
        <w:t>(3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Причины упадка Османской империи. Султан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елим III и попытки реформ. Военное ослабление империи и начало ее распада. Освободительная борьба православных народов на Балканах. Сферы интересов России и других европейских держав на Балканах. Позиция России в отношении Османской империи. Русско-турецкая война и обретение Грецией независимости. Дальнейший распад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империи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>Политика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реформ» (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танзимат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) султана Абдул-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Меджида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Реформы периода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танзимата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- попытка внедрить в традиционное исламское общество достижения и ценности западной цивилизации. Рост антифеодальных настроений в Турции. Общество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младоосманов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Поражение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младоосманского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движения. Ухудшение внешнеполитического положения империи. Антиосманские восстания на Балканах и новая русско-турецкая война. Демократическое движение младотурок. Революция в Турции и переход к конституционному правлению. Программа модернизации экономики Турции.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Персия (Иран). Русско-персидские войны. Экономическая и политическая зависимость Персии от Англии. Восстание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бабидов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. Противоречия экономического и социально-политического развития Персии. Усиление зависимости Персии от европейских держав. Раздел Персии на русскую (северную) и английскую (южную) сферы влияния. Русско-английская интервенция и ее последствия для Персии.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Политика Ост-Индской компании в Индии. Войны сикхов за независимость. Причины восстания сипаев и его последствия. Ликвидация Ост-Индской компании и провозглашение Индии английской колонией. Рост антиколониального движения. Появление в Индии национальной буржуазии и интеллигенции. Создание партии Индийский национальный конгресс (ИНК) - мирной оппозиции колониальному режиму. Роль Индийского национального конгресса в антиколониальной борьбе. Махатма Ганди - вождь освободительной борьбы индийского народа.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Афганистан. Попытки Англии и России проникнуть в страну. Войны афганцев с англичанами за независимость. Англо-русское соглашение о разделе Афганистана, Персии и Тибета на сферы влияния.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Особенности экономического и политического положения Китая на рубеже веков. Причины и последствия первой «опиумной» войны между Англией и Китаем.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Тайпинское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восстание: цели, состав участников, основные этапы, причины поражения. Вторая «опиумная» война. Причины поражения Китая в «опиумных» войнах. Рост зависимости Китая от Запада. Агитация Кан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Ювэя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и начало реформ. Японо-китайская война и расширение сфер влияния европейских держав в Китае. Экономическая и культурная экспансия европейцев в Китае. Закабаление Китая и подъем национального движения. Союз защиты государства. Борьба с иноземным влиянием.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Ихэтуаньское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(боксерское) восстание и широкомасштабная интервенция европейских держав. Поиски китайского варианта модернизации. Возникновение демократического движения. Сунь Ятсен. Китайская революция и ее итоги. Юань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икай. Партия Гоминьдан и провозглашение Китая республикой.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Япония на рубеже веков. Сложные проблемы «закрытой» страны. «Открытие» Японии европейскими державами. Неравноправные торговые договоры и их влияние на политическую жизнь Японии. Проникновение иностранного капитала в Японию. Гражданская война в Японии и упразднение  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сёгуната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. «Реформы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Мэйдзи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». Буржуазная конституция страны. Особенности японской модернизации — сочетание западного и национального опыта. Япония в преддверии мировой войны. Русско-японская война и ее итоги. Превращение Японии в сильнейшую державу на Дальнем Востоке.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Египет на рубеже веков. Преобразования Мухаммеда Али и укрепление самостоятельности Египта. Турецко-египетские войны, их результаты. Возрастание зависимости Египта от стран Запада. Строительство Суэцкого канала. Создание офицерами-патриотами буржуазно-националистической Партии отечества. Государственный переворот в стране и интервенция англичан в Египет. Превращение Египта в колонию Англии.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Алжир в начале столетия. Колонизация Алжира Францией. Земельная реформа в Алжире. Развитие в стране промышленности.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Махдистское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восстание в Судане. Объявление Судана совместным владением Англии и Египта.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Другие страны Африканского континента. Реформы в Эфиопии. Филантропы. Эксперименты по созданию негритянских госуда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рств в С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>ьерра-Леоне и Либерии. Капская колония. Образование бурами независимых республик Трансвааль и Оранжевой. Англо-бурская война и крушение Бурской республики.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Материальная и художественная культура конца XVIII — начала XX в. </w:t>
      </w:r>
      <w:r w:rsidRPr="000376D4">
        <w:rPr>
          <w:rFonts w:ascii="Times New Roman" w:eastAsia="Calibri" w:hAnsi="Times New Roman" w:cs="Times New Roman"/>
          <w:sz w:val="24"/>
          <w:szCs w:val="24"/>
        </w:rPr>
        <w:t>(3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Изменения в материальном мире. Новые источники энергии и способы ее использования. Технические открытия и изобретения. Достижения научно-технического прогресса.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Ускорение социальной мобильности. Социальная мобильность. Изменения в содержании мобильности к началу нового столетия. США - страна иммигрантов. Источники социальной мобильности. Перемены в сознании людей индустриальной эпохи, расширение кругозора человека.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Условия становления гражданского общества в странах Запада. Гражданское общество.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Духовный мир человека в условиях  индустриальной цивилизации. Новые философские и научные идеи и теории. Эволюционная теория Чарлза Дарвина и ее значение. Теория психоанализа Зигмунда Фрейда. Подсознание. Теории и настроения неверия в разум и прогресс. Эгоизм. Нигилизм. «Закат Европы» философа Освальда Шпенглера.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Новый художественный стиль в европейской литературе - романтизм. Вальтер Скотт. Творчество английских поэтов-романтиков. Джордж Байрон. Иоганн Вольфганг Гете. Реалистическое направление в литературе. Реализм. Основные принципы нового художественного стиля. Отражение внутренних проблем Англии в прозе Чарлза Диккенса. Писатели-реалисты Франции. Натурализм. Эмиль Золя. Социальные проблемы в русской литературе.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Живопись и архитектура. Эклектика в архитектуре. Модерн. Принципы романтизма в живописи. Творчество художников и скульпторов-романтиков. Реализм в европейской живописи. 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Фотография и живопись. Импрессионисты - новые цели и художественная техника в искусстве. Постимпрессионизм. Развитие мировой музыкальной культуры – романтическая и реалистическая традиции. Отражение событий политической и общественной жизни в изобразительном искусстве и музыке.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Мир в конце XIX - начале XX в. </w:t>
      </w:r>
      <w:r w:rsidRPr="000376D4">
        <w:rPr>
          <w:rFonts w:ascii="Times New Roman" w:eastAsia="Calibri" w:hAnsi="Times New Roman" w:cs="Times New Roman"/>
          <w:sz w:val="24"/>
          <w:szCs w:val="24"/>
        </w:rPr>
        <w:t>(5 ч)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>Расстановка сил в Европе и мире. Характерные черты войн этого периода. Военный блок. Противоречия между европейскими державами. Отто Бисмарк. Создание Тройственного союза и позиция России. Союз трех императоров. Столкновение интересов России, Австро-Венгрии, Англии и Франции на Балканах. Особые интересы Российской империи на Балканах. Берлинский конгресс. Обострение франко-германских отношений. Реванш. «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Буланжизм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>». Русско-германский «договор перестраховки». Тяготение России к союзу с Францией. Франко-русская военная конвенция.</w:t>
      </w:r>
    </w:p>
    <w:p w:rsidR="00131497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Раскол в Европе. Борьба за расширение и передел сфер влияния в Африке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Фашодский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кризис. Укрепление позиций Японии. Испано-американская война. </w:t>
      </w:r>
      <w:proofErr w:type="spellStart"/>
      <w:r w:rsidRPr="000376D4">
        <w:rPr>
          <w:rFonts w:ascii="Times New Roman" w:eastAsia="Calibri" w:hAnsi="Times New Roman" w:cs="Times New Roman"/>
          <w:sz w:val="24"/>
          <w:szCs w:val="24"/>
        </w:rPr>
        <w:t>Сесиль</w:t>
      </w:r>
      <w:proofErr w:type="spell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Роде. Англо-бурская война и ее значение. Концентрационные лагеря. Личности императоров Эдуарда VII, Вильгельма II, Николая II. Образование Антанты. Обострение международных отношений накануне мировой войны. Марокканский кризис. </w:t>
      </w:r>
      <w:proofErr w:type="gramStart"/>
      <w:r w:rsidRPr="000376D4">
        <w:rPr>
          <w:rFonts w:ascii="Times New Roman" w:eastAsia="Calibri" w:hAnsi="Times New Roman" w:cs="Times New Roman"/>
          <w:sz w:val="24"/>
          <w:szCs w:val="24"/>
        </w:rPr>
        <w:t>Итало-турецкая</w:t>
      </w:r>
      <w:proofErr w:type="gramEnd"/>
      <w:r w:rsidRPr="000376D4">
        <w:rPr>
          <w:rFonts w:ascii="Times New Roman" w:eastAsia="Calibri" w:hAnsi="Times New Roman" w:cs="Times New Roman"/>
          <w:sz w:val="24"/>
          <w:szCs w:val="24"/>
        </w:rPr>
        <w:t xml:space="preserve"> и Балканские войны. Балканы - «пороховая бочка Европы». Нарастание противоречий между великими державами и складывание условий для возникновения мирового конфликта.</w:t>
      </w:r>
    </w:p>
    <w:p w:rsidR="000376D4" w:rsidRPr="000376D4" w:rsidRDefault="000376D4" w:rsidP="0003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России- 4</w:t>
      </w:r>
      <w:r w:rsidR="005A3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Россия в первой половине 19 века. – 18 ч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месте России в системе мировых цивилизаций. Уровень модернизации России к началу XIX в. и сдерживающие факторы (крепостничество, крестьянская община, сословный строй, привилегии дворян-помещиков и т.д.).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(особенности личности и взглядов).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цели внешней политики России в XIX в.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война 1812 г.: причины, основные события, Бородинское сражение, роль М.И. Кутузова и героизма простого народа, результаты и значение. Заграничный поход русской армии. Россия и образование Священного Союза.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отказ Александра I от либеральных планов (Аракчеев, военные поселения). Зарождение движения декабристов, их цели и средства.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декабристов 14 декабря 1825 г.: цели, средства, результаты. Вопрос об оценке выступления декабристов.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Москва–Санкт-Петербург (1851 г.).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Николая I (1825–1855): русский консерватизм, укрепление абсолютной монархии (III Отделение, «Свод законов»). Вопрос об оценке курса Николая I.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 Герцена.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культуры, созданные в разных общеевропейских стилях (классицизм, ампир, романтизм, реализм). Взаимосвязь и взаимовлияние российской и мировой культуры.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Великодержавная внешняя политика Николая I. Присоединение Кавказа: причины, ход, начало Кавказской войны (1817–1864 гг.), имам Шамиль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 (1853–1856 гг.): причины, участники, основные события, оборона Севастополя, героизм русских воинов и причины поражения России.</w:t>
      </w:r>
    </w:p>
    <w:p w:rsid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Кризис николаевской системы и вступление на престол Александра II (1855–1881), особенности личности. Подготовка реформ либеральной правительственной группировкой и представителями общества.</w:t>
      </w:r>
    </w:p>
    <w:p w:rsidR="000376D4" w:rsidRDefault="000376D4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D4" w:rsidRDefault="000376D4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D4" w:rsidRPr="00131497" w:rsidRDefault="000376D4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Россия во второй половине 19 в – (22 ч)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реформы 1860–1870-х гг. Отмена крепостного права (19 февраля 1861 г.) и его условия: выкуп, </w:t>
      </w:r>
      <w:proofErr w:type="spellStart"/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временнообязанные</w:t>
      </w:r>
      <w:proofErr w:type="spellEnd"/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</w:t>
      </w:r>
      <w:r w:rsidR="000376D4">
        <w:rPr>
          <w:rFonts w:ascii="Times New Roman" w:eastAsia="Times New Roman" w:hAnsi="Times New Roman" w:cs="Times New Roman"/>
          <w:sz w:val="24"/>
          <w:szCs w:val="24"/>
          <w:lang w:eastAsia="ru-RU"/>
        </w:rPr>
        <w:t>6 г.).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 к 1890-м гг.,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</w:t>
      </w:r>
      <w:proofErr w:type="gramStart"/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русской интеллигенции XIX в.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гг.: выбор между консервативной и либеральной линией, террор «Народной воли» (цели, средства, результаты). Убийство Александра II 1 марта 1881 г.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и взаимовлияние российской и мировой культуры – достижения второй половины XIX в.: расширение системы образования, научные открытия (Д.И. Менделеев), вклад в национальную и мировую культуру творчества Ф.М. Достоевского и Л.Н. Толстого, художников-передвижников, русских композиторов и т.д.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III (1881–1894):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 Витте (личность и взгляды) и продолжение экономический модернизации.</w:t>
      </w:r>
    </w:p>
    <w:p w:rsidR="00131497" w:rsidRPr="00131497" w:rsidRDefault="00131497" w:rsidP="000376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культурной жизни на рубеже XIX–XX вв.: рост грамотности, появление массовой культуры. Итоговая контрольная работа.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D4" w:rsidRDefault="000376D4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84" w:rsidRDefault="00027F84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D4" w:rsidRPr="00131497" w:rsidRDefault="000376D4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8A771F" w:rsidRDefault="00131497" w:rsidP="00131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26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62"/>
        <w:gridCol w:w="585"/>
        <w:gridCol w:w="1418"/>
      </w:tblGrid>
      <w:tr w:rsidR="008A771F" w:rsidRPr="008A771F" w:rsidTr="008A771F">
        <w:trPr>
          <w:trHeight w:val="509"/>
        </w:trPr>
        <w:tc>
          <w:tcPr>
            <w:tcW w:w="468" w:type="dxa"/>
            <w:vMerge w:val="restart"/>
            <w:vAlign w:val="center"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62" w:type="dxa"/>
            <w:vMerge w:val="restart"/>
            <w:vAlign w:val="center"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разделов и тем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8A771F" w:rsidRPr="008A771F" w:rsidRDefault="008A771F" w:rsidP="008A7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A771F" w:rsidRPr="008A771F" w:rsidRDefault="008A771F" w:rsidP="008A7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  <w:vAlign w:val="center"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занятий</w:t>
            </w:r>
          </w:p>
        </w:tc>
      </w:tr>
      <w:tr w:rsidR="008A771F" w:rsidRPr="008A771F" w:rsidTr="008A771F">
        <w:trPr>
          <w:trHeight w:val="606"/>
        </w:trPr>
        <w:tc>
          <w:tcPr>
            <w:tcW w:w="468" w:type="dxa"/>
            <w:vMerge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vMerge/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Нового времени. Хронология и значение.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Французская революция и эпоха Наполеона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tabs>
                <w:tab w:val="center" w:pos="3629"/>
                <w:tab w:val="right" w:pos="72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накануне Революции. Людовик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Французской революции.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Якобинская диктатура. Директория. Термидор.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tabs>
                <w:tab w:val="center" w:pos="3672"/>
                <w:tab w:val="left" w:pos="5895"/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Империя Наполеона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tabs>
                <w:tab w:val="center" w:pos="3672"/>
                <w:tab w:val="left" w:pos="5895"/>
                <w:tab w:val="left" w:pos="6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Европа в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Венский конгресс. Образование Священного союза.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tabs>
                <w:tab w:val="center" w:pos="3672"/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в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«Мастерская мира»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51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</w:t>
            </w:r>
            <w:r w:rsidR="0051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 – 1848 гг.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8A77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1848 г</w:t>
              </w:r>
            </w:smartTag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Революционные идеи.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513903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513903" w:rsidRDefault="00513903" w:rsidP="005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в середине XIX </w:t>
            </w:r>
            <w:proofErr w:type="gramStart"/>
            <w:r w:rsidRPr="00AB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513903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AB5B41" w:rsidRDefault="00513903" w:rsidP="0051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Франция во второй половине XIX -  начале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 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Италии.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Германии. Германская империя.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513903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раздела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513903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3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Страны Америки в конце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–начале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в первой половине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Гражданская война.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во второй половине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Национально-освободитель</w:t>
            </w:r>
            <w:r w:rsidR="000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борьба в Латинской Америке.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Азия и Африка в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513903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tabs>
                <w:tab w:val="center" w:pos="3672"/>
                <w:tab w:val="righ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и Персия.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27F84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027F84">
            <w:pPr>
              <w:tabs>
                <w:tab w:val="center" w:pos="3672"/>
                <w:tab w:val="righ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«Индия – жемчужина Британской Короны».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в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Япония. Революция </w:t>
            </w:r>
            <w:proofErr w:type="spellStart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 в 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Мир в конце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сил в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 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 противоречий в политике.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Империализм. Развитие политических и социальных течений.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Культура конца 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ХХ веков.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Новые философские и научные идеи.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течения в искусстве.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</w:tr>
      <w:tr w:rsidR="008A771F" w:rsidRP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283CD1" w:rsidRDefault="00283CD1" w:rsidP="0028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283CD1" w:rsidRDefault="008A771F" w:rsidP="0028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I. Россия в первой половине XIX века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08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веков.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на престол Александра I. Внутренняя политика в 1801-06 гг.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1801-12 гг.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 Бородинская битва.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</w:tr>
      <w:tr w:rsidR="00027F84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027F84" w:rsidRDefault="00027F84" w:rsidP="000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Изгнание французов из России. Заграничный поход </w:t>
            </w:r>
            <w:smartTag w:uri="urn:schemas-microsoft-com:office:smarttags" w:element="metricconverter">
              <w:smartTagPr>
                <w:attr w:name="ProductID" w:val="1813 г"/>
              </w:smartTagPr>
              <w:r w:rsidRPr="008A77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1813 г</w:t>
              </w:r>
            </w:smartTag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1813-25 гг.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России в первой четверти XIX 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движения в конце царствования Александра 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России в 1814-25 гг.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декабристов.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I.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Николая 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 1830-50 годах.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1853-56 гг.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Парижский мирный договор.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в первой половине XIX 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в первой половине XIX в.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путешественники и первооткрыватели.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</w:t>
            </w:r>
            <w:r w:rsidR="0028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льтура в первой половине XIX 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283CD1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народов Российской империи, взаимное обогащение.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в первой половине XIX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раздела.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II. Россия во второй половине XIX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Александра II.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</w:tr>
      <w:tr w:rsidR="00027F84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027F84" w:rsidRDefault="00027F84" w:rsidP="000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84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60-х годов.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вопрос в России.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 1860—70-е годы.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1860 – 70-е годы.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Александра III.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87E3E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1880-90-е годы.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1880-90-е годы.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III.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науки во второй половине XIX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второй половины XIX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во второй половине XIX века.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взаимовлияние культур народов России.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культурной жизни на рубеже XIX–XX вв.: рост грамотности, появление массовой культуры.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во второй половине XIX век.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</w:tr>
      <w:tr w:rsidR="008A771F" w:rsidTr="008A771F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027F84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1F" w:rsidRPr="008A771F" w:rsidRDefault="008A771F" w:rsidP="008A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</w:tr>
    </w:tbl>
    <w:p w:rsidR="00131497" w:rsidRPr="00131497" w:rsidRDefault="00131497" w:rsidP="00131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94" w:rsidRDefault="00CF1094" w:rsidP="00CF109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Учебно-методический комплект для учащегося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Учебник </w:t>
      </w:r>
      <w:proofErr w:type="spellStart"/>
      <w:r>
        <w:rPr>
          <w:rStyle w:val="c0"/>
          <w:color w:val="000000"/>
        </w:rPr>
        <w:t>Ведюшкин</w:t>
      </w:r>
      <w:proofErr w:type="spellEnd"/>
      <w:r>
        <w:rPr>
          <w:rStyle w:val="c0"/>
          <w:color w:val="000000"/>
        </w:rPr>
        <w:t xml:space="preserve"> В.А., </w:t>
      </w:r>
      <w:proofErr w:type="spellStart"/>
      <w:r>
        <w:rPr>
          <w:rStyle w:val="c0"/>
          <w:color w:val="000000"/>
        </w:rPr>
        <w:t>Бурин</w:t>
      </w:r>
      <w:proofErr w:type="spellEnd"/>
      <w:r>
        <w:rPr>
          <w:rStyle w:val="c0"/>
          <w:color w:val="000000"/>
        </w:rPr>
        <w:t xml:space="preserve"> С.Н. Всеобщая история. История Нового времени. 8 </w:t>
      </w:r>
      <w:proofErr w:type="spellStart"/>
      <w:r>
        <w:rPr>
          <w:rStyle w:val="c0"/>
          <w:color w:val="000000"/>
        </w:rPr>
        <w:t>кл</w:t>
      </w:r>
      <w:proofErr w:type="spellEnd"/>
      <w:r>
        <w:rPr>
          <w:rStyle w:val="c0"/>
          <w:color w:val="000000"/>
        </w:rPr>
        <w:t>.: учебник для общеобразовательных учреждений /</w:t>
      </w:r>
      <w:proofErr w:type="spellStart"/>
      <w:r>
        <w:rPr>
          <w:rStyle w:val="c0"/>
          <w:color w:val="000000"/>
        </w:rPr>
        <w:t>Ведюшкин</w:t>
      </w:r>
      <w:proofErr w:type="spellEnd"/>
      <w:r>
        <w:rPr>
          <w:rStyle w:val="c0"/>
          <w:color w:val="000000"/>
        </w:rPr>
        <w:t xml:space="preserve"> В.А., </w:t>
      </w:r>
      <w:proofErr w:type="spellStart"/>
      <w:r>
        <w:rPr>
          <w:rStyle w:val="c0"/>
          <w:color w:val="000000"/>
        </w:rPr>
        <w:t>Бурин</w:t>
      </w:r>
      <w:proofErr w:type="spellEnd"/>
      <w:r>
        <w:rPr>
          <w:rStyle w:val="c0"/>
          <w:color w:val="000000"/>
        </w:rPr>
        <w:t xml:space="preserve"> С.Н. – М.: Дрофа; 201</w:t>
      </w:r>
      <w:r w:rsidR="005A3CA9">
        <w:rPr>
          <w:rStyle w:val="c0"/>
          <w:color w:val="000000"/>
        </w:rPr>
        <w:t>3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Рабочая тетрадь «Новая история». 8класс, М., «Просвещение», 2012 г. автор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Учебник: Данилов А. А., Косулина Л. Г. История России </w:t>
      </w:r>
      <w:proofErr w:type="spellStart"/>
      <w:proofErr w:type="gramStart"/>
      <w:r>
        <w:rPr>
          <w:rStyle w:val="c0"/>
          <w:color w:val="000000"/>
        </w:rPr>
        <w:t>XIX</w:t>
      </w:r>
      <w:proofErr w:type="gramEnd"/>
      <w:r>
        <w:rPr>
          <w:rStyle w:val="c0"/>
          <w:color w:val="000000"/>
        </w:rPr>
        <w:t>век</w:t>
      </w:r>
      <w:proofErr w:type="spellEnd"/>
      <w:r>
        <w:rPr>
          <w:rStyle w:val="c0"/>
          <w:color w:val="000000"/>
        </w:rPr>
        <w:t>. – М.: Просвещение, 20</w:t>
      </w:r>
      <w:r w:rsidR="005A3CA9">
        <w:rPr>
          <w:rStyle w:val="c0"/>
          <w:color w:val="000000"/>
        </w:rPr>
        <w:t>15</w:t>
      </w:r>
      <w:r>
        <w:rPr>
          <w:rStyle w:val="c0"/>
          <w:color w:val="000000"/>
        </w:rPr>
        <w:t>.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Данилов А.А., Косулина Л.Г. Рабочая тетрадь История России </w:t>
      </w:r>
      <w:proofErr w:type="spellStart"/>
      <w:proofErr w:type="gramStart"/>
      <w:r>
        <w:rPr>
          <w:rStyle w:val="c0"/>
          <w:color w:val="000000"/>
        </w:rPr>
        <w:t>XIX</w:t>
      </w:r>
      <w:proofErr w:type="gramEnd"/>
      <w:r>
        <w:rPr>
          <w:rStyle w:val="c0"/>
          <w:color w:val="000000"/>
        </w:rPr>
        <w:t>век</w:t>
      </w:r>
      <w:proofErr w:type="spellEnd"/>
      <w:r>
        <w:rPr>
          <w:rStyle w:val="c0"/>
          <w:color w:val="000000"/>
        </w:rPr>
        <w:t>. (8 класс), М., Просвещение, 2011 г.</w:t>
      </w:r>
    </w:p>
    <w:p w:rsidR="00CF1094" w:rsidRDefault="00CF1094" w:rsidP="00CF109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Методическая литература: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Программа " Новая история 7–8 классы" под редакцией </w:t>
      </w:r>
      <w:proofErr w:type="spellStart"/>
      <w:r>
        <w:rPr>
          <w:rStyle w:val="c0"/>
          <w:color w:val="000000"/>
        </w:rPr>
        <w:t>Ведюшкина</w:t>
      </w:r>
      <w:proofErr w:type="spellEnd"/>
      <w:r>
        <w:rPr>
          <w:rStyle w:val="c0"/>
          <w:color w:val="000000"/>
        </w:rPr>
        <w:t xml:space="preserve"> В.А. и </w:t>
      </w:r>
      <w:proofErr w:type="spellStart"/>
      <w:r>
        <w:rPr>
          <w:rStyle w:val="c0"/>
          <w:color w:val="000000"/>
        </w:rPr>
        <w:t>Бурина</w:t>
      </w:r>
      <w:proofErr w:type="spellEnd"/>
      <w:r>
        <w:rPr>
          <w:rStyle w:val="c0"/>
          <w:color w:val="000000"/>
        </w:rPr>
        <w:t xml:space="preserve"> С.Н – М.: Просвещение, 2010.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</w:t>
      </w:r>
      <w:proofErr w:type="spellStart"/>
      <w:r>
        <w:rPr>
          <w:rStyle w:val="c0"/>
          <w:color w:val="000000"/>
        </w:rPr>
        <w:t>Ведюшкин</w:t>
      </w:r>
      <w:proofErr w:type="spellEnd"/>
      <w:r>
        <w:rPr>
          <w:rStyle w:val="c0"/>
          <w:color w:val="000000"/>
        </w:rPr>
        <w:t xml:space="preserve"> В.А., </w:t>
      </w:r>
      <w:proofErr w:type="spellStart"/>
      <w:r>
        <w:rPr>
          <w:rStyle w:val="c0"/>
          <w:color w:val="000000"/>
        </w:rPr>
        <w:t>Бурин</w:t>
      </w:r>
      <w:proofErr w:type="spellEnd"/>
      <w:r>
        <w:rPr>
          <w:rStyle w:val="c0"/>
          <w:color w:val="000000"/>
        </w:rPr>
        <w:t xml:space="preserve"> С.Н. Всеобщая история. История Нового времени.8 </w:t>
      </w:r>
      <w:proofErr w:type="spellStart"/>
      <w:r>
        <w:rPr>
          <w:rStyle w:val="c0"/>
          <w:color w:val="000000"/>
        </w:rPr>
        <w:t>кл</w:t>
      </w:r>
      <w:proofErr w:type="spellEnd"/>
      <w:r>
        <w:rPr>
          <w:rStyle w:val="c0"/>
          <w:color w:val="000000"/>
        </w:rPr>
        <w:t>.: учебник для общеобразовательных учреждений /</w:t>
      </w:r>
      <w:proofErr w:type="spellStart"/>
      <w:r>
        <w:rPr>
          <w:rStyle w:val="c0"/>
          <w:color w:val="000000"/>
        </w:rPr>
        <w:t>Ведюшкин</w:t>
      </w:r>
      <w:proofErr w:type="spellEnd"/>
      <w:r>
        <w:rPr>
          <w:rStyle w:val="c0"/>
          <w:color w:val="000000"/>
        </w:rPr>
        <w:t xml:space="preserve"> В.А., </w:t>
      </w:r>
      <w:proofErr w:type="spellStart"/>
      <w:r>
        <w:rPr>
          <w:rStyle w:val="c0"/>
          <w:color w:val="000000"/>
        </w:rPr>
        <w:t>Бурин</w:t>
      </w:r>
      <w:proofErr w:type="spellEnd"/>
      <w:r>
        <w:rPr>
          <w:rStyle w:val="c0"/>
          <w:color w:val="000000"/>
        </w:rPr>
        <w:t xml:space="preserve"> С.Н. – М.: Дрофа; Московские учебники, 2010.</w:t>
      </w:r>
    </w:p>
    <w:p w:rsidR="00CF1094" w:rsidRPr="005A3CA9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3. Программа "История  6–9 классы" Данилова А.А. и </w:t>
      </w:r>
      <w:proofErr w:type="spellStart"/>
      <w:r>
        <w:rPr>
          <w:rStyle w:val="c0"/>
          <w:color w:val="000000"/>
        </w:rPr>
        <w:t>Косулиной</w:t>
      </w:r>
      <w:proofErr w:type="spellEnd"/>
      <w:r>
        <w:rPr>
          <w:rStyle w:val="c0"/>
          <w:color w:val="000000"/>
        </w:rPr>
        <w:t xml:space="preserve"> Л.Г. – М.: Просвещение, 201</w:t>
      </w:r>
      <w:r w:rsidR="005A3CA9">
        <w:rPr>
          <w:rStyle w:val="c0"/>
          <w:color w:val="000000"/>
        </w:rPr>
        <w:t>9</w:t>
      </w:r>
      <w:r>
        <w:rPr>
          <w:rStyle w:val="c0"/>
          <w:color w:val="000000"/>
        </w:rPr>
        <w:t>.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Агафонов С.В. Тематическое и поурочное планирование по истории России </w:t>
      </w:r>
      <w:proofErr w:type="spellStart"/>
      <w:proofErr w:type="gramStart"/>
      <w:r>
        <w:rPr>
          <w:rStyle w:val="c0"/>
          <w:color w:val="000000"/>
        </w:rPr>
        <w:t>XIX</w:t>
      </w:r>
      <w:proofErr w:type="gramEnd"/>
      <w:r>
        <w:rPr>
          <w:rStyle w:val="c0"/>
          <w:color w:val="000000"/>
        </w:rPr>
        <w:t>век</w:t>
      </w:r>
      <w:proofErr w:type="spellEnd"/>
      <w:r>
        <w:rPr>
          <w:rStyle w:val="c0"/>
          <w:color w:val="000000"/>
        </w:rPr>
        <w:t xml:space="preserve">. 8-й класс: к учебнику Данилова А.А., </w:t>
      </w:r>
      <w:proofErr w:type="spellStart"/>
      <w:r>
        <w:rPr>
          <w:rStyle w:val="c0"/>
          <w:color w:val="000000"/>
        </w:rPr>
        <w:t>Косулиной</w:t>
      </w:r>
      <w:proofErr w:type="spellEnd"/>
      <w:r>
        <w:rPr>
          <w:rStyle w:val="c0"/>
          <w:color w:val="000000"/>
        </w:rPr>
        <w:t xml:space="preserve"> Л.Г. "История России </w:t>
      </w:r>
      <w:proofErr w:type="spellStart"/>
      <w:r>
        <w:rPr>
          <w:rStyle w:val="c0"/>
          <w:color w:val="000000"/>
        </w:rPr>
        <w:t>XIXвек</w:t>
      </w:r>
      <w:proofErr w:type="spellEnd"/>
      <w:r>
        <w:rPr>
          <w:rStyle w:val="c0"/>
          <w:color w:val="000000"/>
        </w:rPr>
        <w:t>./ Агафонов С.В. – М.: Экзамен, 2009.</w:t>
      </w:r>
    </w:p>
    <w:p w:rsidR="00CF1094" w:rsidRDefault="00CF1094" w:rsidP="00CF109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Коллекция тестов</w:t>
      </w: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97" w:rsidRPr="00131497" w:rsidRDefault="00131497" w:rsidP="00131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D4" w:rsidRPr="00131497" w:rsidRDefault="00582DD4">
      <w:pPr>
        <w:rPr>
          <w:rFonts w:ascii="Times New Roman" w:hAnsi="Times New Roman" w:cs="Times New Roman"/>
          <w:sz w:val="24"/>
          <w:szCs w:val="24"/>
        </w:rPr>
      </w:pPr>
    </w:p>
    <w:sectPr w:rsidR="00582DD4" w:rsidRPr="00131497" w:rsidSect="000376D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B486D4"/>
    <w:lvl w:ilvl="0">
      <w:numFmt w:val="bullet"/>
      <w:lvlText w:val="*"/>
      <w:lvlJc w:val="left"/>
    </w:lvl>
  </w:abstractNum>
  <w:abstractNum w:abstractNumId="1">
    <w:nsid w:val="2EB874BD"/>
    <w:multiLevelType w:val="hybridMultilevel"/>
    <w:tmpl w:val="9476F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C4B67"/>
    <w:multiLevelType w:val="multilevel"/>
    <w:tmpl w:val="026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56EA9"/>
    <w:multiLevelType w:val="hybridMultilevel"/>
    <w:tmpl w:val="422A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3FDA"/>
    <w:multiLevelType w:val="hybridMultilevel"/>
    <w:tmpl w:val="7B76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132"/>
    <w:multiLevelType w:val="hybridMultilevel"/>
    <w:tmpl w:val="4E4A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E34"/>
    <w:multiLevelType w:val="hybridMultilevel"/>
    <w:tmpl w:val="F4A0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7"/>
    <w:rsid w:val="00027F84"/>
    <w:rsid w:val="000376D4"/>
    <w:rsid w:val="00087E3E"/>
    <w:rsid w:val="00131497"/>
    <w:rsid w:val="00283CD1"/>
    <w:rsid w:val="00513903"/>
    <w:rsid w:val="00582DD4"/>
    <w:rsid w:val="005A3CA9"/>
    <w:rsid w:val="006A21B5"/>
    <w:rsid w:val="006A4979"/>
    <w:rsid w:val="00867477"/>
    <w:rsid w:val="008A771F"/>
    <w:rsid w:val="008D5C25"/>
    <w:rsid w:val="00C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497"/>
  </w:style>
  <w:style w:type="paragraph" w:styleId="a3">
    <w:name w:val="Normal (Web)"/>
    <w:basedOn w:val="a"/>
    <w:uiPriority w:val="99"/>
    <w:unhideWhenUsed/>
    <w:rsid w:val="0013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497"/>
    <w:pPr>
      <w:ind w:left="720"/>
      <w:contextualSpacing/>
    </w:pPr>
  </w:style>
  <w:style w:type="paragraph" w:customStyle="1" w:styleId="c10">
    <w:name w:val="c10"/>
    <w:basedOn w:val="a"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094"/>
  </w:style>
  <w:style w:type="paragraph" w:customStyle="1" w:styleId="c17">
    <w:name w:val="c17"/>
    <w:basedOn w:val="a"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497"/>
  </w:style>
  <w:style w:type="paragraph" w:styleId="a3">
    <w:name w:val="Normal (Web)"/>
    <w:basedOn w:val="a"/>
    <w:uiPriority w:val="99"/>
    <w:unhideWhenUsed/>
    <w:rsid w:val="0013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497"/>
    <w:pPr>
      <w:ind w:left="720"/>
      <w:contextualSpacing/>
    </w:pPr>
  </w:style>
  <w:style w:type="paragraph" w:customStyle="1" w:styleId="c10">
    <w:name w:val="c10"/>
    <w:basedOn w:val="a"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094"/>
  </w:style>
  <w:style w:type="paragraph" w:customStyle="1" w:styleId="c17">
    <w:name w:val="c17"/>
    <w:basedOn w:val="a"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2017-10-31T18:44:00Z</dcterms:created>
  <dcterms:modified xsi:type="dcterms:W3CDTF">2017-11-02T10:40:00Z</dcterms:modified>
</cp:coreProperties>
</file>